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4490">
      <w:pPr>
        <w:pStyle w:val="Title"/>
        <w:jc w:val="right"/>
      </w:pPr>
      <w:r>
        <w:t>Дело № 5-</w:t>
      </w:r>
      <w:r w:rsidR="008663EC">
        <w:t>514-2203</w:t>
      </w:r>
      <w:r>
        <w:t>/202</w:t>
      </w:r>
      <w:r w:rsidR="007A4434">
        <w:t>5</w:t>
      </w:r>
    </w:p>
    <w:p w:rsidR="00614490">
      <w:pPr>
        <w:pStyle w:val="Title"/>
        <w:jc w:val="right"/>
      </w:pPr>
      <w:r>
        <w:t xml:space="preserve">УИД </w:t>
      </w:r>
      <w:r w:rsidRPr="008663EC">
        <w:t>86MS0054-01-2025-002332-46</w:t>
      </w:r>
    </w:p>
    <w:p w:rsidR="00614490">
      <w:pPr>
        <w:pStyle w:val="Title"/>
        <w:jc w:val="right"/>
      </w:pPr>
    </w:p>
    <w:p w:rsidR="008663EC" w:rsidRPr="00A2570B" w:rsidP="008663EC">
      <w:pPr>
        <w:pStyle w:val="Title"/>
        <w:rPr>
          <w:color w:val="000000" w:themeColor="text1"/>
          <w:szCs w:val="28"/>
        </w:rPr>
      </w:pPr>
      <w:r w:rsidRPr="00A2570B">
        <w:rPr>
          <w:color w:val="000000" w:themeColor="text1"/>
          <w:szCs w:val="28"/>
        </w:rPr>
        <w:t>ПОСТАНОВЛЕНИЕ</w:t>
      </w:r>
    </w:p>
    <w:p w:rsidR="008663EC" w:rsidP="008663EC">
      <w:pPr>
        <w:pStyle w:val="BodyText"/>
        <w:ind w:firstLine="709"/>
        <w:jc w:val="center"/>
        <w:rPr>
          <w:color w:val="000000" w:themeColor="text1"/>
          <w:sz w:val="28"/>
          <w:szCs w:val="28"/>
        </w:rPr>
      </w:pPr>
      <w:r w:rsidRPr="00A2570B">
        <w:rPr>
          <w:color w:val="000000" w:themeColor="text1"/>
          <w:sz w:val="28"/>
          <w:szCs w:val="28"/>
        </w:rPr>
        <w:t>по делу об административном правонарушении</w:t>
      </w:r>
    </w:p>
    <w:p w:rsidR="008663EC" w:rsidRPr="00A2570B" w:rsidP="008663EC">
      <w:pPr>
        <w:pStyle w:val="BodyText"/>
        <w:ind w:firstLine="709"/>
        <w:jc w:val="center"/>
        <w:rPr>
          <w:color w:val="000000" w:themeColor="text1"/>
          <w:sz w:val="28"/>
          <w:szCs w:val="28"/>
        </w:rPr>
      </w:pPr>
    </w:p>
    <w:p w:rsidR="008663EC" w:rsidRPr="00C851FC" w:rsidP="008663E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29 апреля 2025</w:t>
      </w:r>
      <w:r w:rsidRPr="00C851FC">
        <w:rPr>
          <w:color w:val="000000" w:themeColor="text1"/>
          <w:sz w:val="28"/>
          <w:szCs w:val="28"/>
        </w:rPr>
        <w:t xml:space="preserve"> года                                          </w:t>
      </w:r>
      <w:r>
        <w:rPr>
          <w:color w:val="000000" w:themeColor="text1"/>
          <w:sz w:val="28"/>
          <w:szCs w:val="28"/>
        </w:rPr>
        <w:t xml:space="preserve">                                   </w:t>
      </w:r>
      <w:r w:rsidRPr="00C851FC">
        <w:rPr>
          <w:color w:val="000000" w:themeColor="text1"/>
          <w:sz w:val="28"/>
          <w:szCs w:val="28"/>
        </w:rPr>
        <w:t xml:space="preserve">г.Нягань </w:t>
      </w:r>
    </w:p>
    <w:p w:rsidR="008663EC" w:rsidRPr="00C851FC" w:rsidP="008663EC">
      <w:pPr>
        <w:ind w:firstLine="709"/>
        <w:jc w:val="both"/>
        <w:rPr>
          <w:color w:val="000000" w:themeColor="text1"/>
          <w:sz w:val="28"/>
          <w:szCs w:val="28"/>
        </w:rPr>
      </w:pPr>
    </w:p>
    <w:p w:rsidR="008663EC" w:rsidRPr="00C851FC" w:rsidP="008663EC">
      <w:pPr>
        <w:tabs>
          <w:tab w:val="left" w:pos="2410"/>
        </w:tabs>
        <w:ind w:firstLine="709"/>
        <w:jc w:val="both"/>
        <w:rPr>
          <w:color w:val="000000" w:themeColor="text1"/>
          <w:sz w:val="28"/>
          <w:szCs w:val="28"/>
        </w:rPr>
      </w:pPr>
      <w:r w:rsidRPr="008663EC">
        <w:rPr>
          <w:color w:val="000000" w:themeColor="text1"/>
          <w:sz w:val="28"/>
          <w:szCs w:val="28"/>
        </w:rPr>
        <w:t>Мировой судья судебного участка №2 Няганского судебного района Ханты-Мансийского автономного округа-Югры Колосова Е.С., исполняя обязанности мирового судьи судебного участка №3 Няганского судебного района Ханты-Мансийского автономного округа – Югры</w:t>
      </w:r>
      <w:r>
        <w:rPr>
          <w:color w:val="000000" w:themeColor="text1"/>
          <w:sz w:val="28"/>
          <w:szCs w:val="28"/>
        </w:rPr>
        <w:t xml:space="preserve">, </w:t>
      </w:r>
    </w:p>
    <w:p w:rsidR="00D83E46" w:rsidP="00D83E46">
      <w:pPr>
        <w:ind w:firstLine="708"/>
        <w:jc w:val="both"/>
        <w:rPr>
          <w:sz w:val="28"/>
        </w:rPr>
      </w:pPr>
      <w:r>
        <w:rPr>
          <w:sz w:val="28"/>
        </w:rPr>
        <w:t>рассм</w:t>
      </w:r>
      <w:r>
        <w:rPr>
          <w:sz w:val="28"/>
        </w:rPr>
        <w:t xml:space="preserve">отрев дело об административном правонарушении в отношении </w:t>
      </w:r>
      <w:r w:rsidR="008663EC">
        <w:rPr>
          <w:color w:val="000000" w:themeColor="text1"/>
          <w:sz w:val="28"/>
          <w:szCs w:val="28"/>
        </w:rPr>
        <w:t>Фрицлера Анатолия Александровича</w:t>
      </w:r>
      <w:r w:rsidRPr="00C851FC" w:rsidR="008663EC">
        <w:rPr>
          <w:color w:val="000000" w:themeColor="text1"/>
          <w:sz w:val="28"/>
          <w:szCs w:val="28"/>
        </w:rPr>
        <w:t xml:space="preserve">, </w:t>
      </w:r>
      <w:r w:rsidR="00E017CA">
        <w:rPr>
          <w:color w:val="000000" w:themeColor="text1"/>
          <w:sz w:val="28"/>
          <w:szCs w:val="28"/>
        </w:rPr>
        <w:t>*</w:t>
      </w:r>
      <w:r w:rsidR="008663EC">
        <w:rPr>
          <w:color w:val="000000" w:themeColor="text1"/>
          <w:sz w:val="28"/>
          <w:szCs w:val="28"/>
        </w:rPr>
        <w:t xml:space="preserve"> года рождения, уроженца</w:t>
      </w:r>
      <w:r w:rsidRPr="00C851FC" w:rsidR="008663EC">
        <w:rPr>
          <w:color w:val="000000" w:themeColor="text1"/>
          <w:sz w:val="28"/>
          <w:szCs w:val="28"/>
        </w:rPr>
        <w:t xml:space="preserve"> </w:t>
      </w:r>
      <w:r w:rsidR="00E017CA">
        <w:rPr>
          <w:color w:val="000000" w:themeColor="text1"/>
          <w:sz w:val="28"/>
          <w:szCs w:val="28"/>
        </w:rPr>
        <w:t>*</w:t>
      </w:r>
      <w:r w:rsidRPr="00C851FC" w:rsidR="008663EC">
        <w:rPr>
          <w:color w:val="000000" w:themeColor="text1"/>
          <w:sz w:val="28"/>
          <w:szCs w:val="28"/>
        </w:rPr>
        <w:t>,</w:t>
      </w:r>
      <w:r w:rsidR="008663EC">
        <w:rPr>
          <w:color w:val="000000" w:themeColor="text1"/>
          <w:sz w:val="28"/>
          <w:szCs w:val="28"/>
        </w:rPr>
        <w:t xml:space="preserve"> </w:t>
      </w:r>
      <w:r w:rsidRPr="00C851FC" w:rsidR="008663EC">
        <w:rPr>
          <w:color w:val="000000" w:themeColor="text1"/>
          <w:sz w:val="28"/>
          <w:szCs w:val="28"/>
        </w:rPr>
        <w:t>граждан</w:t>
      </w:r>
      <w:r w:rsidR="008663EC">
        <w:rPr>
          <w:color w:val="000000" w:themeColor="text1"/>
          <w:sz w:val="28"/>
          <w:szCs w:val="28"/>
        </w:rPr>
        <w:t>ина</w:t>
      </w:r>
      <w:r w:rsidRPr="00C851FC" w:rsidR="008663EC">
        <w:rPr>
          <w:color w:val="000000" w:themeColor="text1"/>
          <w:sz w:val="28"/>
          <w:szCs w:val="28"/>
        </w:rPr>
        <w:t xml:space="preserve"> </w:t>
      </w:r>
      <w:r w:rsidR="008663EC">
        <w:rPr>
          <w:color w:val="000000" w:themeColor="text1"/>
          <w:sz w:val="28"/>
          <w:szCs w:val="28"/>
        </w:rPr>
        <w:t xml:space="preserve">Российской Федерации, паспорт </w:t>
      </w:r>
      <w:r w:rsidR="00E017CA">
        <w:rPr>
          <w:color w:val="000000" w:themeColor="text1"/>
          <w:sz w:val="28"/>
          <w:szCs w:val="28"/>
        </w:rPr>
        <w:t>*</w:t>
      </w:r>
      <w:r w:rsidR="008663EC">
        <w:rPr>
          <w:color w:val="000000" w:themeColor="text1"/>
          <w:sz w:val="28"/>
          <w:szCs w:val="28"/>
        </w:rPr>
        <w:t>, работающей директором МАОУ г.Нягани «Гимназия»</w:t>
      </w:r>
      <w:r w:rsidRPr="00C851FC" w:rsidR="008663EC">
        <w:rPr>
          <w:color w:val="000000" w:themeColor="text1"/>
          <w:sz w:val="28"/>
          <w:szCs w:val="28"/>
        </w:rPr>
        <w:t>, зарегистрированно</w:t>
      </w:r>
      <w:r w:rsidR="008663EC">
        <w:rPr>
          <w:color w:val="000000" w:themeColor="text1"/>
          <w:sz w:val="28"/>
          <w:szCs w:val="28"/>
        </w:rPr>
        <w:t>го</w:t>
      </w:r>
      <w:r w:rsidRPr="00C851FC" w:rsidR="008663EC">
        <w:rPr>
          <w:color w:val="000000" w:themeColor="text1"/>
          <w:sz w:val="28"/>
          <w:szCs w:val="28"/>
        </w:rPr>
        <w:t xml:space="preserve"> и проживающе</w:t>
      </w:r>
      <w:r w:rsidR="008663EC">
        <w:rPr>
          <w:color w:val="000000" w:themeColor="text1"/>
          <w:sz w:val="28"/>
          <w:szCs w:val="28"/>
        </w:rPr>
        <w:t>го</w:t>
      </w:r>
      <w:r w:rsidRPr="00C851FC" w:rsidR="008663EC">
        <w:rPr>
          <w:color w:val="000000" w:themeColor="text1"/>
          <w:sz w:val="28"/>
          <w:szCs w:val="28"/>
        </w:rPr>
        <w:t xml:space="preserve"> по адресу: ХМАО-Югра,</w:t>
      </w:r>
      <w:r w:rsidR="008663EC">
        <w:rPr>
          <w:color w:val="000000" w:themeColor="text1"/>
          <w:sz w:val="28"/>
          <w:szCs w:val="28"/>
        </w:rPr>
        <w:t xml:space="preserve"> </w:t>
      </w:r>
      <w:r w:rsidR="00E017CA">
        <w:rPr>
          <w:color w:val="000000" w:themeColor="text1"/>
          <w:sz w:val="28"/>
          <w:szCs w:val="28"/>
        </w:rPr>
        <w:t>*</w:t>
      </w:r>
      <w:r>
        <w:rPr>
          <w:sz w:val="28"/>
        </w:rPr>
        <w:t>,</w:t>
      </w:r>
    </w:p>
    <w:p w:rsidR="00614490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 xml:space="preserve">о совершении правонарушения, предусмотренного частью 2 статьи 5.57 Кодекса Российской Федерации об административных </w:t>
      </w:r>
      <w:r>
        <w:rPr>
          <w:sz w:val="28"/>
        </w:rPr>
        <w:t>правонарушениях,</w:t>
      </w:r>
    </w:p>
    <w:p w:rsidR="00614490">
      <w:pPr>
        <w:jc w:val="both"/>
        <w:rPr>
          <w:sz w:val="28"/>
        </w:rPr>
      </w:pPr>
    </w:p>
    <w:p w:rsidR="008663EC" w:rsidP="008663EC">
      <w:pPr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614490">
      <w:pPr>
        <w:pStyle w:val="BodyText2"/>
        <w:jc w:val="center"/>
        <w:rPr>
          <w:sz w:val="28"/>
        </w:rPr>
      </w:pPr>
    </w:p>
    <w:p w:rsidR="00614490">
      <w:pPr>
        <w:ind w:firstLine="709"/>
        <w:jc w:val="both"/>
        <w:rPr>
          <w:sz w:val="28"/>
        </w:rPr>
      </w:pPr>
      <w:r>
        <w:rPr>
          <w:sz w:val="28"/>
        </w:rPr>
        <w:t xml:space="preserve">03.02.2025 в период времени с 10-00 до 11-00 </w:t>
      </w:r>
      <w:r w:rsidR="002B5623">
        <w:rPr>
          <w:sz w:val="28"/>
        </w:rPr>
        <w:t xml:space="preserve"> </w:t>
      </w:r>
      <w:r w:rsidR="00421E3A">
        <w:rPr>
          <w:sz w:val="28"/>
        </w:rPr>
        <w:t>директор</w:t>
      </w:r>
      <w:r w:rsidR="002B5623">
        <w:rPr>
          <w:sz w:val="28"/>
        </w:rPr>
        <w:t xml:space="preserve"> </w:t>
      </w:r>
      <w:r>
        <w:rPr>
          <w:color w:val="000000" w:themeColor="text1"/>
          <w:sz w:val="28"/>
          <w:szCs w:val="28"/>
        </w:rPr>
        <w:t>МАОУ г.Нягани «Гимназия</w:t>
      </w:r>
      <w:r w:rsidR="00421E3A">
        <w:rPr>
          <w:sz w:val="28"/>
        </w:rPr>
        <w:t>»</w:t>
      </w:r>
      <w:r w:rsidR="002B5623">
        <w:rPr>
          <w:sz w:val="28"/>
        </w:rPr>
        <w:t xml:space="preserve"> </w:t>
      </w:r>
      <w:r>
        <w:rPr>
          <w:color w:val="000000" w:themeColor="text1"/>
          <w:sz w:val="28"/>
          <w:szCs w:val="28"/>
        </w:rPr>
        <w:t>Фрицлер А.А</w:t>
      </w:r>
      <w:r w:rsidR="002B5623">
        <w:rPr>
          <w:sz w:val="28"/>
        </w:rPr>
        <w:t xml:space="preserve">., находясь в </w:t>
      </w:r>
      <w:r>
        <w:rPr>
          <w:color w:val="000000" w:themeColor="text1"/>
          <w:sz w:val="28"/>
          <w:szCs w:val="28"/>
        </w:rPr>
        <w:t>МАОУ г.Нягани «Гимназия</w:t>
      </w:r>
      <w:r w:rsidR="002B5623">
        <w:rPr>
          <w:sz w:val="28"/>
        </w:rPr>
        <w:t xml:space="preserve">» по адресу: ХМАО-Югра, г.Нягань, </w:t>
      </w:r>
      <w:r>
        <w:rPr>
          <w:sz w:val="28"/>
        </w:rPr>
        <w:t>3 микрорайон</w:t>
      </w:r>
      <w:r w:rsidR="002B5623">
        <w:rPr>
          <w:sz w:val="28"/>
        </w:rPr>
        <w:t xml:space="preserve">, дом </w:t>
      </w:r>
      <w:r>
        <w:rPr>
          <w:sz w:val="28"/>
        </w:rPr>
        <w:t>18, допустил</w:t>
      </w:r>
      <w:r w:rsidR="002B5623">
        <w:rPr>
          <w:sz w:val="28"/>
        </w:rPr>
        <w:t xml:space="preserve"> нарушение законодательства об образовании, путем ненадлежащего выполнения функций, отнесенных к компетенции образовательной организации по охране здоровья </w:t>
      </w:r>
      <w:r w:rsidR="00E017CA">
        <w:rPr>
          <w:sz w:val="28"/>
        </w:rPr>
        <w:t>*</w:t>
      </w:r>
      <w:r>
        <w:rPr>
          <w:sz w:val="28"/>
        </w:rPr>
        <w:t xml:space="preserve"> И.А</w:t>
      </w:r>
      <w:r w:rsidR="002B5623">
        <w:rPr>
          <w:sz w:val="28"/>
        </w:rPr>
        <w:t xml:space="preserve">., при отсутствии надлежащего контроля со стороны </w:t>
      </w:r>
      <w:r w:rsidR="00421E3A">
        <w:rPr>
          <w:sz w:val="28"/>
        </w:rPr>
        <w:t>директора</w:t>
      </w:r>
      <w:r w:rsidR="002B5623">
        <w:rPr>
          <w:sz w:val="28"/>
        </w:rPr>
        <w:t xml:space="preserve"> учреждения, повлекшее факт нарушения права на охрану </w:t>
      </w:r>
      <w:r w:rsidR="00421E3A">
        <w:rPr>
          <w:sz w:val="28"/>
        </w:rPr>
        <w:t xml:space="preserve">жизни и </w:t>
      </w:r>
      <w:r w:rsidR="002B5623">
        <w:rPr>
          <w:sz w:val="28"/>
        </w:rPr>
        <w:t xml:space="preserve">здоровья  </w:t>
      </w:r>
      <w:r w:rsidR="00E017CA">
        <w:rPr>
          <w:sz w:val="28"/>
        </w:rPr>
        <w:t>*</w:t>
      </w:r>
      <w:r>
        <w:rPr>
          <w:sz w:val="28"/>
        </w:rPr>
        <w:t xml:space="preserve"> И.А</w:t>
      </w:r>
      <w:r w:rsidR="002B5623">
        <w:rPr>
          <w:sz w:val="28"/>
        </w:rPr>
        <w:t xml:space="preserve">., </w:t>
      </w:r>
      <w:r w:rsidR="00E017CA">
        <w:rPr>
          <w:sz w:val="28"/>
        </w:rPr>
        <w:t>*</w:t>
      </w:r>
      <w:r w:rsidR="00F26C87">
        <w:rPr>
          <w:sz w:val="28"/>
        </w:rPr>
        <w:t xml:space="preserve"> </w:t>
      </w:r>
      <w:r w:rsidR="002B5623">
        <w:rPr>
          <w:sz w:val="28"/>
        </w:rPr>
        <w:t>года рождения.</w:t>
      </w:r>
    </w:p>
    <w:p w:rsidR="0002299A">
      <w:pPr>
        <w:ind w:firstLine="709"/>
        <w:jc w:val="both"/>
        <w:rPr>
          <w:sz w:val="28"/>
        </w:rPr>
      </w:pPr>
      <w:r>
        <w:rPr>
          <w:sz w:val="28"/>
        </w:rPr>
        <w:t xml:space="preserve">Помощник прокурора г.Нягани </w:t>
      </w:r>
      <w:r w:rsidR="00870537">
        <w:rPr>
          <w:sz w:val="28"/>
        </w:rPr>
        <w:t>К</w:t>
      </w:r>
      <w:r>
        <w:rPr>
          <w:sz w:val="28"/>
        </w:rPr>
        <w:t>азаченко Ю.В. в судебном заседании поддерж</w:t>
      </w:r>
      <w:r w:rsidR="00870537">
        <w:rPr>
          <w:sz w:val="28"/>
        </w:rPr>
        <w:t>а</w:t>
      </w:r>
      <w:r>
        <w:rPr>
          <w:sz w:val="28"/>
        </w:rPr>
        <w:t>ла доводы, изложенные в постановлении о возбуждении дела об административном правонарушении, п</w:t>
      </w:r>
      <w:r>
        <w:rPr>
          <w:sz w:val="28"/>
        </w:rPr>
        <w:t>росила привлечь Фрицлер А.А. к административной ответственности по части 2 статьи 5.57 Кодекса Российской Федерации об административных правонарушениях.</w:t>
      </w:r>
    </w:p>
    <w:p w:rsidR="007A190C" w:rsidP="008663E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Фрицлер А.А</w:t>
      </w:r>
      <w:r w:rsidRPr="00C37FAC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в судебное заседание не явился, извещен надлежащим образом.</w:t>
      </w:r>
    </w:p>
    <w:p w:rsidR="00870537" w:rsidP="008663E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Представитель </w:t>
      </w:r>
      <w:r w:rsidR="00E017CA">
        <w:rPr>
          <w:color w:val="000000" w:themeColor="text1"/>
          <w:sz w:val="28"/>
          <w:szCs w:val="28"/>
        </w:rPr>
        <w:t>*</w:t>
      </w:r>
      <w:r w:rsidR="007A190C">
        <w:rPr>
          <w:color w:val="000000" w:themeColor="text1"/>
          <w:sz w:val="28"/>
          <w:szCs w:val="28"/>
        </w:rPr>
        <w:t xml:space="preserve"> Л.Н., действующая на основании доверенности, в судебном заседании</w:t>
      </w:r>
      <w:r>
        <w:rPr>
          <w:color w:val="000000" w:themeColor="text1"/>
          <w:sz w:val="28"/>
          <w:szCs w:val="28"/>
        </w:rPr>
        <w:t xml:space="preserve"> с доводами постановления о возбуждении производства по делу об административном правонарушении согласилась, вину признала, пояснила, что после произошедшего было проведено расследование, с </w:t>
      </w:r>
      <w:r>
        <w:rPr>
          <w:color w:val="000000" w:themeColor="text1"/>
          <w:sz w:val="28"/>
          <w:szCs w:val="28"/>
        </w:rPr>
        <w:t>классными руководителями проведена беседа, виновные лица привлечены к дисциплинарной ответственности.</w:t>
      </w:r>
    </w:p>
    <w:p w:rsidR="008663EC" w:rsidRPr="00C971A2" w:rsidP="008663EC">
      <w:pPr>
        <w:ind w:firstLine="709"/>
        <w:jc w:val="both"/>
        <w:rPr>
          <w:color w:val="000000" w:themeColor="text1"/>
          <w:sz w:val="28"/>
          <w:szCs w:val="28"/>
        </w:rPr>
      </w:pPr>
      <w:r w:rsidRPr="00C971A2">
        <w:rPr>
          <w:color w:val="000000" w:themeColor="text1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судья считает возможным рассмотреть дело в отсутствие </w:t>
      </w:r>
      <w:r>
        <w:rPr>
          <w:color w:val="000000" w:themeColor="text1"/>
          <w:sz w:val="28"/>
          <w:szCs w:val="28"/>
        </w:rPr>
        <w:t>Фрицлера А.А.</w:t>
      </w:r>
    </w:p>
    <w:p w:rsidR="00614490">
      <w:pPr>
        <w:ind w:firstLine="708"/>
        <w:jc w:val="both"/>
        <w:rPr>
          <w:sz w:val="28"/>
        </w:rPr>
      </w:pPr>
      <w:r w:rsidRPr="007A190C">
        <w:rPr>
          <w:color w:val="FF0000"/>
          <w:sz w:val="28"/>
        </w:rPr>
        <w:t>В</w:t>
      </w:r>
      <w:r w:rsidRPr="007A190C" w:rsidR="00D20EB7">
        <w:rPr>
          <w:color w:val="FF0000"/>
          <w:sz w:val="28"/>
        </w:rPr>
        <w:t xml:space="preserve">ыслушав прокурора, </w:t>
      </w:r>
      <w:r w:rsidR="00A47487">
        <w:rPr>
          <w:color w:val="FF0000"/>
          <w:sz w:val="28"/>
        </w:rPr>
        <w:t xml:space="preserve">представителя </w:t>
      </w:r>
      <w:r w:rsidR="00E017CA">
        <w:rPr>
          <w:color w:val="FF0000"/>
          <w:sz w:val="28"/>
        </w:rPr>
        <w:t>*</w:t>
      </w:r>
      <w:r w:rsidR="00A47487">
        <w:rPr>
          <w:color w:val="FF0000"/>
          <w:sz w:val="28"/>
        </w:rPr>
        <w:t xml:space="preserve"> Л.Н.,</w:t>
      </w:r>
      <w:r>
        <w:rPr>
          <w:sz w:val="28"/>
        </w:rPr>
        <w:t xml:space="preserve"> исследовав материалы дела, </w:t>
      </w:r>
      <w:r w:rsidRPr="00D20EB7" w:rsidR="00D20EB7">
        <w:rPr>
          <w:sz w:val="28"/>
        </w:rPr>
        <w:t xml:space="preserve">мировой судья находит вину должностного лица </w:t>
      </w:r>
      <w:r w:rsidR="00D20EB7">
        <w:rPr>
          <w:color w:val="000000" w:themeColor="text1"/>
          <w:sz w:val="28"/>
          <w:szCs w:val="28"/>
        </w:rPr>
        <w:t>Фрицлера А.А</w:t>
      </w:r>
      <w:r w:rsidRPr="00D20EB7" w:rsidR="00D20EB7">
        <w:rPr>
          <w:sz w:val="28"/>
        </w:rPr>
        <w:t>. в совершении административного правонару</w:t>
      </w:r>
      <w:r w:rsidR="00D20EB7">
        <w:rPr>
          <w:sz w:val="28"/>
        </w:rPr>
        <w:t>шения, предусмотренного частью 2</w:t>
      </w:r>
      <w:r w:rsidRPr="00D20EB7" w:rsidR="00D20EB7">
        <w:rPr>
          <w:sz w:val="28"/>
        </w:rPr>
        <w:t xml:space="preserve"> статьи </w:t>
      </w:r>
      <w:r w:rsidR="00D20EB7">
        <w:rPr>
          <w:sz w:val="28"/>
        </w:rPr>
        <w:t>5.57</w:t>
      </w:r>
      <w:r w:rsidRPr="00D20EB7" w:rsidR="00D20EB7">
        <w:rPr>
          <w:sz w:val="28"/>
        </w:rPr>
        <w:t xml:space="preserve"> Кодекса Российской Федерации об административных правонарушениях, установленной по следующим основаниям</w:t>
      </w:r>
      <w:r w:rsidR="00F26C87">
        <w:rPr>
          <w:sz w:val="28"/>
        </w:rPr>
        <w:t>.</w:t>
      </w:r>
    </w:p>
    <w:p w:rsidR="00614490" w:rsidRPr="007A190C" w:rsidP="007A190C">
      <w:pPr>
        <w:ind w:firstLine="708"/>
        <w:jc w:val="both"/>
        <w:rPr>
          <w:color w:val="auto"/>
          <w:sz w:val="28"/>
        </w:rPr>
      </w:pPr>
      <w:r w:rsidRPr="007A190C">
        <w:rPr>
          <w:color w:val="auto"/>
          <w:sz w:val="28"/>
        </w:rPr>
        <w:t>В соответствии с</w:t>
      </w:r>
      <w:r w:rsidRPr="007A190C">
        <w:rPr>
          <w:color w:val="auto"/>
          <w:sz w:val="28"/>
        </w:rPr>
        <w:t xml:space="preserve"> пунктом 1 части 2 статьи 23 Федерального закона от </w:t>
      </w:r>
      <w:r w:rsidRPr="007A190C" w:rsidR="007A190C">
        <w:rPr>
          <w:color w:val="auto"/>
          <w:sz w:val="28"/>
        </w:rPr>
        <w:t>29.12.2012</w:t>
      </w:r>
      <w:r w:rsidRPr="007A190C" w:rsidR="00BE30DC">
        <w:rPr>
          <w:color w:val="auto"/>
          <w:sz w:val="28"/>
        </w:rPr>
        <w:t xml:space="preserve"> </w:t>
      </w:r>
      <w:r w:rsidRPr="007A190C">
        <w:rPr>
          <w:color w:val="auto"/>
          <w:sz w:val="28"/>
        </w:rPr>
        <w:t>№273</w:t>
      </w:r>
      <w:r w:rsidRPr="007A190C" w:rsidR="007A190C">
        <w:rPr>
          <w:color w:val="auto"/>
          <w:sz w:val="28"/>
        </w:rPr>
        <w:t>-</w:t>
      </w:r>
      <w:r w:rsidRPr="007A190C">
        <w:rPr>
          <w:color w:val="auto"/>
          <w:sz w:val="28"/>
        </w:rPr>
        <w:t>ФЗ «</w:t>
      </w:r>
      <w:r w:rsidRPr="007A190C" w:rsidR="00421E3A">
        <w:rPr>
          <w:color w:val="auto"/>
          <w:sz w:val="28"/>
        </w:rPr>
        <w:t xml:space="preserve">Об образовании в Российской Федерации» (далее </w:t>
      </w:r>
      <w:r w:rsidRPr="007A190C" w:rsidR="007A190C">
        <w:rPr>
          <w:color w:val="auto"/>
          <w:sz w:val="28"/>
        </w:rPr>
        <w:t>–</w:t>
      </w:r>
      <w:r w:rsidRPr="007A190C" w:rsidR="00421E3A">
        <w:rPr>
          <w:color w:val="auto"/>
          <w:sz w:val="28"/>
        </w:rPr>
        <w:t xml:space="preserve"> Закон</w:t>
      </w:r>
      <w:r w:rsidRPr="007A190C" w:rsidR="007A190C">
        <w:rPr>
          <w:color w:val="auto"/>
          <w:sz w:val="28"/>
        </w:rPr>
        <w:t xml:space="preserve"> об образовании</w:t>
      </w:r>
      <w:r w:rsidRPr="007A190C" w:rsidR="00421E3A">
        <w:rPr>
          <w:color w:val="auto"/>
          <w:sz w:val="28"/>
        </w:rPr>
        <w:t>) общеобразовательная организация - образовательная организация, осуществляющая в качестве основной цели ее деятельности образовательную деятельность по образовательным программам начального общего, основного общего и (или) среднего общего образования</w:t>
      </w:r>
      <w:r w:rsidRPr="007A190C">
        <w:rPr>
          <w:color w:val="auto"/>
          <w:sz w:val="28"/>
        </w:rPr>
        <w:t>.</w:t>
      </w:r>
    </w:p>
    <w:p w:rsidR="00614490" w:rsidRPr="007A190C" w:rsidP="007A190C">
      <w:pPr>
        <w:ind w:firstLine="708"/>
        <w:jc w:val="both"/>
        <w:rPr>
          <w:color w:val="auto"/>
          <w:sz w:val="28"/>
        </w:rPr>
      </w:pPr>
      <w:r w:rsidRPr="007A190C">
        <w:rPr>
          <w:color w:val="auto"/>
          <w:sz w:val="28"/>
        </w:rPr>
        <w:t>На основании пунктов 1,</w:t>
      </w:r>
      <w:r w:rsidRPr="007A190C" w:rsidR="00D20EB7">
        <w:rPr>
          <w:color w:val="auto"/>
          <w:sz w:val="28"/>
        </w:rPr>
        <w:t xml:space="preserve"> </w:t>
      </w:r>
      <w:r w:rsidRPr="007A190C">
        <w:rPr>
          <w:color w:val="auto"/>
          <w:sz w:val="28"/>
        </w:rPr>
        <w:t xml:space="preserve">2 части 6 статьи 28 Закона </w:t>
      </w:r>
      <w:r w:rsidRPr="007A190C" w:rsidR="007A190C">
        <w:rPr>
          <w:color w:val="auto"/>
          <w:sz w:val="28"/>
        </w:rPr>
        <w:t xml:space="preserve">об образовании </w:t>
      </w:r>
      <w:r w:rsidRPr="007A190C">
        <w:rPr>
          <w:color w:val="auto"/>
          <w:sz w:val="28"/>
        </w:rPr>
        <w:t>образовательная организация обязана осуществлять свою деятельность в соответствии с законодательством об образовании, в том числе создавать безопасные условия обучения, в том числе при проведении практической подготовки обучающихся, а также безопасные усло</w:t>
      </w:r>
      <w:r w:rsidRPr="007A190C">
        <w:rPr>
          <w:color w:val="auto"/>
          <w:sz w:val="28"/>
        </w:rPr>
        <w:t xml:space="preserve">вия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образовательной организации.  </w:t>
      </w:r>
    </w:p>
    <w:p w:rsidR="00614490" w:rsidRPr="007A190C" w:rsidP="007A190C">
      <w:pPr>
        <w:ind w:firstLine="708"/>
        <w:jc w:val="both"/>
        <w:rPr>
          <w:color w:val="auto"/>
          <w:sz w:val="28"/>
        </w:rPr>
      </w:pPr>
      <w:r w:rsidRPr="007A190C">
        <w:rPr>
          <w:color w:val="auto"/>
          <w:sz w:val="28"/>
        </w:rPr>
        <w:t xml:space="preserve">Пунктом 8 части 1 статьи 41 Закона </w:t>
      </w:r>
      <w:r w:rsidRPr="007A190C" w:rsidR="007A190C">
        <w:rPr>
          <w:color w:val="auto"/>
          <w:sz w:val="28"/>
        </w:rPr>
        <w:t xml:space="preserve">об образовании </w:t>
      </w:r>
      <w:r w:rsidRPr="007A190C">
        <w:rPr>
          <w:color w:val="auto"/>
          <w:sz w:val="28"/>
        </w:rPr>
        <w:t xml:space="preserve">предусмотрено, что охрана здоровья обучающихся включает в себя обеспечение безопасности обучающихся во время пребывания в организации, осуществляющей образовательную деятельность. </w:t>
      </w:r>
    </w:p>
    <w:p w:rsidR="00421E3A" w:rsidRPr="007A190C" w:rsidP="007A190C">
      <w:pPr>
        <w:ind w:firstLine="708"/>
        <w:jc w:val="both"/>
        <w:rPr>
          <w:color w:val="auto"/>
          <w:sz w:val="28"/>
        </w:rPr>
      </w:pPr>
      <w:r w:rsidRPr="007A190C">
        <w:rPr>
          <w:color w:val="auto"/>
          <w:sz w:val="28"/>
        </w:rPr>
        <w:t>Частью 7 статьи 28 Закона</w:t>
      </w:r>
      <w:r w:rsidR="007A190C">
        <w:rPr>
          <w:color w:val="auto"/>
          <w:sz w:val="28"/>
        </w:rPr>
        <w:t xml:space="preserve"> об образовании</w:t>
      </w:r>
      <w:r w:rsidRPr="007A190C" w:rsidR="007A190C">
        <w:rPr>
          <w:color w:val="auto"/>
          <w:sz w:val="28"/>
        </w:rPr>
        <w:t xml:space="preserve"> </w:t>
      </w:r>
      <w:r w:rsidRPr="007A190C">
        <w:rPr>
          <w:color w:val="auto"/>
          <w:sz w:val="28"/>
        </w:rPr>
        <w:t>предусмотрено, что образовательная</w:t>
      </w:r>
      <w:r w:rsidRPr="007A190C">
        <w:rPr>
          <w:color w:val="auto"/>
        </w:rPr>
        <w:t xml:space="preserve"> </w:t>
      </w:r>
      <w:r w:rsidRPr="007A190C">
        <w:rPr>
          <w:color w:val="auto"/>
          <w:sz w:val="28"/>
        </w:rPr>
        <w:t>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компетенции, за жизнь и здоровье обучающихся при освоении образовательной программы; за н</w:t>
      </w:r>
      <w:r w:rsidRPr="007A190C">
        <w:rPr>
          <w:color w:val="auto"/>
          <w:sz w:val="28"/>
        </w:rPr>
        <w:t xml:space="preserve">арушение требований к организации и осуществлению образовательной деятельности </w:t>
      </w:r>
      <w:r w:rsidRPr="007A190C" w:rsidR="00D20EB7">
        <w:rPr>
          <w:color w:val="auto"/>
          <w:sz w:val="28"/>
        </w:rPr>
        <w:t>о</w:t>
      </w:r>
      <w:r w:rsidRPr="007A190C">
        <w:rPr>
          <w:color w:val="auto"/>
          <w:sz w:val="28"/>
        </w:rPr>
        <w:t>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правонарушениях.</w:t>
      </w:r>
    </w:p>
    <w:p w:rsidR="00421E3A" w:rsidRPr="007A190C" w:rsidP="007A190C">
      <w:pPr>
        <w:ind w:firstLine="708"/>
        <w:jc w:val="both"/>
        <w:rPr>
          <w:color w:val="auto"/>
          <w:sz w:val="28"/>
        </w:rPr>
      </w:pPr>
      <w:r w:rsidRPr="007A190C">
        <w:rPr>
          <w:color w:val="auto"/>
          <w:sz w:val="28"/>
        </w:rPr>
        <w:t>Пров</w:t>
      </w:r>
      <w:r w:rsidRPr="007A190C">
        <w:rPr>
          <w:color w:val="auto"/>
          <w:sz w:val="28"/>
        </w:rPr>
        <w:t xml:space="preserve">еденной проверкой установлено, что муниципальное автономное образовательное учреждение города Нягани «Гимназия» осуществляет образовательную деятельность на основании лицензии от </w:t>
      </w:r>
      <w:r w:rsidR="00E017CA">
        <w:rPr>
          <w:color w:val="auto"/>
          <w:sz w:val="28"/>
        </w:rPr>
        <w:t>*</w:t>
      </w:r>
      <w:r w:rsidRPr="007A190C">
        <w:rPr>
          <w:color w:val="auto"/>
          <w:sz w:val="28"/>
        </w:rPr>
        <w:t>, выданной Департаментом образования и нау</w:t>
      </w:r>
      <w:r w:rsidRPr="007A190C">
        <w:rPr>
          <w:color w:val="auto"/>
          <w:sz w:val="28"/>
        </w:rPr>
        <w:t>ки ХМАО Югры</w:t>
      </w:r>
      <w:r w:rsidRPr="007A190C" w:rsidR="00F26C87">
        <w:rPr>
          <w:color w:val="auto"/>
          <w:sz w:val="28"/>
        </w:rPr>
        <w:t>.</w:t>
      </w:r>
    </w:p>
    <w:p w:rsidR="00421E3A" w:rsidRPr="007A190C" w:rsidP="007A190C">
      <w:pPr>
        <w:ind w:firstLine="708"/>
        <w:jc w:val="both"/>
        <w:rPr>
          <w:color w:val="auto"/>
          <w:sz w:val="28"/>
        </w:rPr>
      </w:pPr>
      <w:r w:rsidRPr="007A190C">
        <w:rPr>
          <w:color w:val="auto"/>
          <w:sz w:val="28"/>
        </w:rPr>
        <w:t xml:space="preserve">На основании приказа Комитета образования и науки </w:t>
      </w:r>
      <w:r w:rsidR="00A47487">
        <w:rPr>
          <w:color w:val="auto"/>
          <w:sz w:val="28"/>
        </w:rPr>
        <w:t>а</w:t>
      </w:r>
      <w:r w:rsidRPr="007A190C">
        <w:rPr>
          <w:color w:val="auto"/>
          <w:sz w:val="28"/>
        </w:rPr>
        <w:t>дминистрации г.Нягани №</w:t>
      </w:r>
      <w:r w:rsidR="00E017CA">
        <w:rPr>
          <w:color w:val="auto"/>
          <w:sz w:val="28"/>
        </w:rPr>
        <w:t>*</w:t>
      </w:r>
      <w:r w:rsidRPr="007A190C">
        <w:rPr>
          <w:color w:val="auto"/>
          <w:sz w:val="28"/>
        </w:rPr>
        <w:t xml:space="preserve"> Фрицлер А.А. назначен директором МАОУ г.Нягани «Гимназии» на период </w:t>
      </w:r>
      <w:r w:rsidR="00E017CA">
        <w:rPr>
          <w:color w:val="auto"/>
          <w:sz w:val="28"/>
        </w:rPr>
        <w:t>*</w:t>
      </w:r>
      <w:r w:rsidRPr="007A190C" w:rsidR="00F26C87">
        <w:rPr>
          <w:color w:val="auto"/>
          <w:sz w:val="28"/>
        </w:rPr>
        <w:t>.</w:t>
      </w:r>
    </w:p>
    <w:p w:rsidR="00421E3A" w:rsidP="00421E3A">
      <w:pPr>
        <w:pStyle w:val="21"/>
        <w:spacing w:line="317" w:lineRule="exact"/>
        <w:ind w:firstLine="580"/>
        <w:jc w:val="both"/>
      </w:pPr>
      <w:r w:rsidRPr="007A190C">
        <w:rPr>
          <w:color w:val="auto"/>
        </w:rPr>
        <w:t>Согласно пункта 2.29 должностной инструкции директор</w:t>
      </w:r>
      <w:r w:rsidRPr="007A190C">
        <w:rPr>
          <w:color w:val="auto"/>
        </w:rPr>
        <w:t xml:space="preserve">а МАОУ г.Нягани «Гимназии», утвержденной председателем Комитета образования и </w:t>
      </w:r>
      <w:r w:rsidRPr="007A190C">
        <w:rPr>
          <w:color w:val="auto"/>
        </w:rPr>
        <w:t>науки</w:t>
      </w:r>
      <w:r w:rsidRPr="00D20EB7">
        <w:tab/>
      </w:r>
      <w:r w:rsidR="007A190C">
        <w:t xml:space="preserve"> а</w:t>
      </w:r>
      <w:r w:rsidRPr="00D20EB7">
        <w:t>дминистрации г. Нягани директор исполняет следующие должностные обязанности: принимает необходимые меры, направленные на обеспечение комплексной безопасности и антитеррор</w:t>
      </w:r>
      <w:r w:rsidRPr="00D20EB7">
        <w:t>истической защищенности объектов учреждения, сохранения жизни и здоровья людей на объектах Учреждения</w:t>
      </w:r>
      <w:r w:rsidR="00F26C87">
        <w:t>.</w:t>
      </w:r>
    </w:p>
    <w:p w:rsidR="00421E3A" w:rsidP="00421E3A">
      <w:pPr>
        <w:pStyle w:val="21"/>
        <w:spacing w:line="317" w:lineRule="exact"/>
        <w:ind w:firstLine="580"/>
        <w:jc w:val="both"/>
      </w:pPr>
      <w:r>
        <w:t xml:space="preserve">В </w:t>
      </w:r>
      <w:r w:rsidRPr="00D20EB7">
        <w:t>соответствии с пунктом 3.</w:t>
      </w:r>
      <w:r>
        <w:t xml:space="preserve"> </w:t>
      </w:r>
      <w:r w:rsidRPr="00D20EB7">
        <w:t xml:space="preserve">12 Устава МАОУ г. Нягани «Гимназия», учреждение при реализации образовательных программ обязано создавать безопасные условия </w:t>
      </w:r>
      <w:r w:rsidRPr="00D20EB7">
        <w:t>обучения, в том числе при проведении практической подготовки, а также безопасные условия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</w:t>
      </w:r>
      <w:r w:rsidRPr="00D20EB7">
        <w:t>ков Учреждения</w:t>
      </w:r>
      <w:r w:rsidR="00F26C87">
        <w:t>.</w:t>
      </w:r>
    </w:p>
    <w:p w:rsidR="00BE15BE" w:rsidP="00421E3A">
      <w:pPr>
        <w:pStyle w:val="21"/>
        <w:spacing w:line="317" w:lineRule="exact"/>
        <w:ind w:firstLine="580"/>
        <w:jc w:val="both"/>
      </w:pPr>
      <w:r>
        <w:t xml:space="preserve">Как следует из материалов дела, </w:t>
      </w:r>
      <w:r w:rsidR="00E017CA">
        <w:t>*</w:t>
      </w:r>
      <w:r w:rsidRPr="00D20EB7" w:rsidR="00D20EB7">
        <w:t xml:space="preserve"> в образовательную организацию поступил звонок о том, что о МАОУ г.Нягани «Гимназия» заминирована, в результате чего, произошла эвакуация учеников и сотрудников образовательного учреждения в </w:t>
      </w:r>
      <w:r>
        <w:t>ТЦ «Пассаж».</w:t>
      </w:r>
    </w:p>
    <w:p w:rsidR="00D20EB7" w:rsidP="00D20EB7">
      <w:pPr>
        <w:pStyle w:val="21"/>
        <w:spacing w:line="317" w:lineRule="exact"/>
        <w:ind w:firstLine="580"/>
        <w:jc w:val="both"/>
      </w:pPr>
      <w:r>
        <w:t>*</w:t>
      </w:r>
      <w:r w:rsidR="00B31780">
        <w:t xml:space="preserve"> И. является учеником </w:t>
      </w:r>
      <w:r>
        <w:t>*</w:t>
      </w:r>
      <w:r w:rsidR="00B31780">
        <w:t xml:space="preserve"> класса, </w:t>
      </w:r>
      <w:r>
        <w:t>*</w:t>
      </w:r>
      <w:r w:rsidR="00B31780">
        <w:t xml:space="preserve"> С. </w:t>
      </w:r>
      <w:r w:rsidR="00A47487">
        <w:t xml:space="preserve">- </w:t>
      </w:r>
      <w:r w:rsidR="00B31780">
        <w:t xml:space="preserve">учеником </w:t>
      </w:r>
      <w:r>
        <w:t>*</w:t>
      </w:r>
      <w:r w:rsidR="00B31780">
        <w:t xml:space="preserve"> класса, в ходе эвакуации, указанные </w:t>
      </w:r>
      <w:r>
        <w:t>*</w:t>
      </w:r>
      <w:r w:rsidR="00B31780">
        <w:t>находи</w:t>
      </w:r>
      <w:r w:rsidR="00A47487">
        <w:t>ли</w:t>
      </w:r>
      <w:r w:rsidR="00B31780">
        <w:t xml:space="preserve">сь в </w:t>
      </w:r>
      <w:r w:rsidR="00A47487">
        <w:t>Т</w:t>
      </w:r>
      <w:r w:rsidR="00B31780">
        <w:t>Ц «Пассаж», по адресу: г.Нягань, 3 мкр.,</w:t>
      </w:r>
      <w:r w:rsidR="00B31780">
        <w:t xml:space="preserve"> д.17, но самостоятельно на 3 этаже, в результате чего, между ними произошел конфликт, </w:t>
      </w:r>
      <w:r>
        <w:t>*</w:t>
      </w:r>
      <w:r w:rsidR="00B31780">
        <w:t xml:space="preserve">С. нанес телесные повреждения </w:t>
      </w:r>
      <w:r>
        <w:t>*</w:t>
      </w:r>
      <w:r w:rsidR="00B31780">
        <w:t xml:space="preserve"> И.</w:t>
      </w:r>
      <w:r w:rsidR="00A47487">
        <w:t xml:space="preserve"> </w:t>
      </w:r>
      <w:r w:rsidR="00B31780">
        <w:t>Эвакуация была продолжительностью около 30 минут.</w:t>
      </w:r>
    </w:p>
    <w:p w:rsidR="00D20EB7" w:rsidP="00D20EB7">
      <w:pPr>
        <w:pStyle w:val="21"/>
        <w:spacing w:line="317" w:lineRule="exact"/>
        <w:ind w:firstLine="580"/>
        <w:jc w:val="both"/>
      </w:pPr>
      <w:r>
        <w:t>Согласно расписани</w:t>
      </w:r>
      <w:r w:rsidR="00A47487">
        <w:t>ю</w:t>
      </w:r>
      <w:r>
        <w:t xml:space="preserve"> занятий, у </w:t>
      </w:r>
      <w:r w:rsidR="00E017CA">
        <w:t>*</w:t>
      </w:r>
      <w:r>
        <w:t xml:space="preserve"> в это время проводились</w:t>
      </w:r>
      <w:r>
        <w:t xml:space="preserve"> уроки, указанные </w:t>
      </w:r>
      <w:r w:rsidR="00E017CA">
        <w:t>*</w:t>
      </w:r>
      <w:r>
        <w:t xml:space="preserve"> находились в этот день в школе.</w:t>
      </w:r>
    </w:p>
    <w:p w:rsidR="00D20EB7" w:rsidP="004B6E40">
      <w:pPr>
        <w:pStyle w:val="21"/>
        <w:spacing w:line="317" w:lineRule="exact"/>
        <w:ind w:firstLine="580"/>
        <w:jc w:val="both"/>
      </w:pPr>
      <w:r>
        <w:t xml:space="preserve">В этот же день </w:t>
      </w:r>
      <w:r w:rsidR="00E017CA">
        <w:t>*</w:t>
      </w:r>
      <w:r>
        <w:t xml:space="preserve"> И.А. обратился в больницу, где ему установлен диагноз: перелом медиальной и нижней стенок левой орбиты со смещением. </w:t>
      </w:r>
      <w:r w:rsidR="004B6E40">
        <w:t xml:space="preserve">Посттравматическая эмфизема мягких тканей левой орбиты. Посттравматическая гематома парообитальной области слева. Экзофтальм слева. Болевой синдром. </w:t>
      </w:r>
    </w:p>
    <w:p w:rsidR="00614490" w:rsidP="00A47487">
      <w:pPr>
        <w:pStyle w:val="21"/>
        <w:spacing w:line="317" w:lineRule="exact"/>
        <w:ind w:firstLine="580"/>
        <w:jc w:val="both"/>
      </w:pPr>
      <w:r>
        <w:t xml:space="preserve">Вина </w:t>
      </w:r>
      <w:r w:rsidR="00D83E46">
        <w:t xml:space="preserve">должностного лица </w:t>
      </w:r>
      <w:r w:rsidRPr="004B6E40" w:rsidR="004B6E40">
        <w:t>Фрицлера А.А</w:t>
      </w:r>
      <w:r>
        <w:t xml:space="preserve">. в совершении правонарушения, предусмотренного частью 2 статьи 5.57 Кодекса Российской </w:t>
      </w:r>
      <w:r>
        <w:t>Федерации об административных правонарушениях, подтверждается материалами дела, а именно:</w:t>
      </w:r>
    </w:p>
    <w:p w:rsidR="00614490" w:rsidP="00A47487">
      <w:pPr>
        <w:pStyle w:val="21"/>
        <w:spacing w:line="317" w:lineRule="exact"/>
        <w:ind w:firstLine="580"/>
        <w:jc w:val="both"/>
      </w:pPr>
      <w:r>
        <w:t xml:space="preserve">- постановлением о возбуждении производства по делу об административном правонарушении от </w:t>
      </w:r>
      <w:r w:rsidR="004B6E40">
        <w:t>11.04.2025</w:t>
      </w:r>
      <w:r>
        <w:t>, в котором указаны время, место и событие административного право</w:t>
      </w:r>
      <w:r>
        <w:t xml:space="preserve">нарушения, совершенного </w:t>
      </w:r>
      <w:r w:rsidR="004B6E40">
        <w:t>Фрицлером</w:t>
      </w:r>
      <w:r w:rsidRPr="004B6E40" w:rsidR="004B6E40">
        <w:t xml:space="preserve"> А.А</w:t>
      </w:r>
      <w:r>
        <w:t xml:space="preserve">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 w:rsidRPr="00A47487">
        <w:t>про</w:t>
      </w:r>
      <w:r w:rsidRPr="00A47487">
        <w:t xml:space="preserve">цессуальные права, предусмотренные статьей 25.1. </w:t>
      </w:r>
      <w:r>
        <w:t>Кодекса Российской Федерации об административных правонарушениях</w:t>
      </w:r>
      <w:r w:rsidRPr="00A47487">
        <w:t xml:space="preserve"> и статьей 51 Конституции Российской Федерации, </w:t>
      </w:r>
      <w:r w:rsidRPr="00A47487" w:rsidR="004B6E40">
        <w:t>Фрицлеру А.А</w:t>
      </w:r>
      <w:r w:rsidRPr="00A47487">
        <w:t>. разъяс</w:t>
      </w:r>
      <w:r>
        <w:rPr>
          <w:spacing w:val="-1"/>
        </w:rPr>
        <w:t xml:space="preserve">нены, </w:t>
      </w:r>
      <w:r>
        <w:t xml:space="preserve">копия </w:t>
      </w:r>
      <w:r>
        <w:rPr>
          <w:spacing w:val="-1"/>
        </w:rPr>
        <w:t>постановления получена</w:t>
      </w:r>
      <w:r w:rsidR="004B6E40">
        <w:rPr>
          <w:spacing w:val="-1"/>
        </w:rPr>
        <w:t xml:space="preserve"> представителем по доверенности </w:t>
      </w:r>
      <w:r w:rsidR="00E017CA">
        <w:rPr>
          <w:spacing w:val="-1"/>
        </w:rPr>
        <w:t>*</w:t>
      </w:r>
      <w:r w:rsidR="004B6E40">
        <w:rPr>
          <w:spacing w:val="-1"/>
        </w:rPr>
        <w:t>Л.Н.</w:t>
      </w:r>
      <w:r>
        <w:rPr>
          <w:spacing w:val="-1"/>
        </w:rPr>
        <w:t>, что подтверждается подписью в соответствующ</w:t>
      </w:r>
      <w:r w:rsidR="00600982">
        <w:rPr>
          <w:spacing w:val="-1"/>
        </w:rPr>
        <w:t>ей</w:t>
      </w:r>
      <w:r>
        <w:rPr>
          <w:spacing w:val="-1"/>
        </w:rPr>
        <w:t xml:space="preserve"> граф</w:t>
      </w:r>
      <w:r w:rsidR="00600982">
        <w:rPr>
          <w:spacing w:val="-1"/>
        </w:rPr>
        <w:t>е</w:t>
      </w:r>
      <w:r>
        <w:t>;</w:t>
      </w:r>
    </w:p>
    <w:p w:rsidR="00A47487" w:rsidP="00733016">
      <w:pPr>
        <w:ind w:firstLine="708"/>
        <w:jc w:val="both"/>
        <w:rPr>
          <w:sz w:val="28"/>
        </w:rPr>
      </w:pPr>
      <w:r w:rsidRPr="00733016">
        <w:rPr>
          <w:sz w:val="28"/>
        </w:rPr>
        <w:t xml:space="preserve">- </w:t>
      </w:r>
      <w:r>
        <w:rPr>
          <w:sz w:val="28"/>
        </w:rPr>
        <w:t xml:space="preserve">письменными </w:t>
      </w:r>
      <w:r w:rsidRPr="00733016">
        <w:rPr>
          <w:sz w:val="28"/>
        </w:rPr>
        <w:t>объяснениям</w:t>
      </w:r>
      <w:r>
        <w:rPr>
          <w:sz w:val="28"/>
        </w:rPr>
        <w:t>и</w:t>
      </w:r>
      <w:r w:rsidRPr="00733016">
        <w:rPr>
          <w:sz w:val="28"/>
        </w:rPr>
        <w:t xml:space="preserve"> </w:t>
      </w:r>
      <w:r>
        <w:rPr>
          <w:sz w:val="28"/>
        </w:rPr>
        <w:t xml:space="preserve">представителя </w:t>
      </w:r>
      <w:r w:rsidR="00E017CA">
        <w:rPr>
          <w:spacing w:val="-1"/>
          <w:sz w:val="28"/>
        </w:rPr>
        <w:t>*</w:t>
      </w:r>
      <w:r w:rsidR="004B6E40">
        <w:rPr>
          <w:spacing w:val="-1"/>
          <w:sz w:val="28"/>
        </w:rPr>
        <w:t>Л.Н</w:t>
      </w:r>
      <w:r w:rsidRPr="00733016">
        <w:rPr>
          <w:sz w:val="28"/>
        </w:rPr>
        <w:t xml:space="preserve">. от </w:t>
      </w:r>
      <w:r w:rsidR="004B6E40">
        <w:rPr>
          <w:sz w:val="28"/>
        </w:rPr>
        <w:t>11.04.2025</w:t>
      </w:r>
      <w:r w:rsidRPr="00733016">
        <w:rPr>
          <w:sz w:val="28"/>
        </w:rPr>
        <w:t xml:space="preserve">, </w:t>
      </w:r>
      <w:r w:rsidR="004B6E40">
        <w:rPr>
          <w:sz w:val="28"/>
        </w:rPr>
        <w:t>в</w:t>
      </w:r>
      <w:r w:rsidRPr="00733016">
        <w:rPr>
          <w:sz w:val="28"/>
        </w:rPr>
        <w:t xml:space="preserve"> которых </w:t>
      </w:r>
      <w:r w:rsidR="004B6E40">
        <w:rPr>
          <w:sz w:val="28"/>
        </w:rPr>
        <w:t xml:space="preserve">она поясняет факт нарушения законодательства об образовании, </w:t>
      </w:r>
      <w:r>
        <w:rPr>
          <w:sz w:val="28"/>
        </w:rPr>
        <w:t xml:space="preserve">указывает, что по данному факту образовательной организацией проведено </w:t>
      </w:r>
      <w:r>
        <w:rPr>
          <w:sz w:val="28"/>
        </w:rPr>
        <w:t>служебное расследование, виновные лица привлечены к дисциплинарной ответственности; в момент эвакуации директор находился на территории образовательной организации, так как встречал экс</w:t>
      </w:r>
      <w:r>
        <w:rPr>
          <w:sz w:val="28"/>
        </w:rPr>
        <w:t xml:space="preserve">тренные службы; вину в совершении административного правонарушения по части 2 статьи 5.57 </w:t>
      </w:r>
      <w:r w:rsidRPr="00AF6B93" w:rsidR="00AF6B93">
        <w:rPr>
          <w:sz w:val="28"/>
        </w:rPr>
        <w:t>Кодекса Российской Федерации об административных правонарушениях</w:t>
      </w:r>
      <w:r w:rsidR="00AF6B93">
        <w:rPr>
          <w:sz w:val="28"/>
        </w:rPr>
        <w:t>;</w:t>
      </w:r>
    </w:p>
    <w:p w:rsidR="00AE3769" w:rsidP="00AE3769">
      <w:pPr>
        <w:ind w:firstLine="708"/>
        <w:jc w:val="both"/>
        <w:rPr>
          <w:sz w:val="28"/>
        </w:rPr>
      </w:pPr>
      <w:r>
        <w:rPr>
          <w:sz w:val="28"/>
        </w:rPr>
        <w:t xml:space="preserve">- копией </w:t>
      </w:r>
      <w:r w:rsidR="00FF23CE">
        <w:rPr>
          <w:sz w:val="28"/>
        </w:rPr>
        <w:t xml:space="preserve">приказа </w:t>
      </w:r>
      <w:r w:rsidRPr="004B6E40" w:rsidR="004B6E40">
        <w:rPr>
          <w:sz w:val="28"/>
        </w:rPr>
        <w:t>МАОУ г.Нягани «Гимназия</w:t>
      </w:r>
      <w:r w:rsidR="004B6E40">
        <w:rPr>
          <w:sz w:val="28"/>
        </w:rPr>
        <w:t>»</w:t>
      </w:r>
      <w:r w:rsidR="00FF23CE">
        <w:rPr>
          <w:sz w:val="28"/>
        </w:rPr>
        <w:t xml:space="preserve"> </w:t>
      </w:r>
      <w:r w:rsidR="00E017CA">
        <w:rPr>
          <w:sz w:val="28"/>
        </w:rPr>
        <w:t>*</w:t>
      </w:r>
      <w:r w:rsidR="004B6E40">
        <w:rPr>
          <w:sz w:val="28"/>
        </w:rPr>
        <w:t xml:space="preserve"> </w:t>
      </w:r>
      <w:r w:rsidR="00FF23CE">
        <w:rPr>
          <w:sz w:val="28"/>
        </w:rPr>
        <w:t xml:space="preserve">о </w:t>
      </w:r>
      <w:r>
        <w:rPr>
          <w:sz w:val="28"/>
        </w:rPr>
        <w:t xml:space="preserve">назначении </w:t>
      </w:r>
      <w:r w:rsidR="004B6E40">
        <w:rPr>
          <w:spacing w:val="-1"/>
          <w:sz w:val="28"/>
        </w:rPr>
        <w:t>Коровкиной Л.Н</w:t>
      </w:r>
      <w:r>
        <w:rPr>
          <w:sz w:val="28"/>
        </w:rPr>
        <w:t xml:space="preserve">. на должность </w:t>
      </w:r>
      <w:r w:rsidR="004B6E40">
        <w:rPr>
          <w:sz w:val="28"/>
        </w:rPr>
        <w:t>юрисконсульта</w:t>
      </w:r>
      <w:r>
        <w:rPr>
          <w:sz w:val="28"/>
        </w:rPr>
        <w:t>;</w:t>
      </w:r>
    </w:p>
    <w:p w:rsidR="00AE3769" w:rsidP="00AE3769">
      <w:pPr>
        <w:ind w:firstLine="708"/>
        <w:jc w:val="both"/>
        <w:rPr>
          <w:sz w:val="28"/>
        </w:rPr>
      </w:pPr>
      <w:r>
        <w:rPr>
          <w:sz w:val="28"/>
        </w:rPr>
        <w:t xml:space="preserve">- должностной инструкцией </w:t>
      </w:r>
      <w:r w:rsidR="004B6E40">
        <w:rPr>
          <w:sz w:val="28"/>
        </w:rPr>
        <w:t>юрисконсульта</w:t>
      </w:r>
      <w:r>
        <w:rPr>
          <w:sz w:val="28"/>
        </w:rPr>
        <w:t xml:space="preserve"> </w:t>
      </w:r>
      <w:r w:rsidRPr="004B6E40" w:rsidR="004B6E40">
        <w:rPr>
          <w:sz w:val="28"/>
        </w:rPr>
        <w:t>МАОУ г.Нягани «Гимназия</w:t>
      </w:r>
      <w:r w:rsidR="004B6E40">
        <w:rPr>
          <w:sz w:val="28"/>
        </w:rPr>
        <w:t>»;</w:t>
      </w:r>
    </w:p>
    <w:p w:rsidR="004B6E40" w:rsidP="00AE3769">
      <w:pPr>
        <w:ind w:firstLine="708"/>
        <w:jc w:val="both"/>
        <w:rPr>
          <w:sz w:val="28"/>
        </w:rPr>
      </w:pPr>
      <w:r>
        <w:rPr>
          <w:sz w:val="28"/>
        </w:rPr>
        <w:t xml:space="preserve">- доверенностью № 1 от 11.04.2025 которой директор </w:t>
      </w:r>
      <w:r w:rsidRPr="004B6E40">
        <w:rPr>
          <w:sz w:val="28"/>
        </w:rPr>
        <w:t>МАОУ г.Нягани «Гимназия» Фрицлера А.А</w:t>
      </w:r>
      <w:r>
        <w:rPr>
          <w:sz w:val="28"/>
        </w:rPr>
        <w:t xml:space="preserve">. уполномочивает </w:t>
      </w:r>
      <w:r w:rsidRPr="004B6E40">
        <w:rPr>
          <w:sz w:val="28"/>
        </w:rPr>
        <w:t>юрисконсульта</w:t>
      </w:r>
      <w:r w:rsidRPr="004B6E40">
        <w:rPr>
          <w:spacing w:val="-1"/>
          <w:sz w:val="28"/>
        </w:rPr>
        <w:t xml:space="preserve"> </w:t>
      </w:r>
      <w:r w:rsidR="00E017CA">
        <w:rPr>
          <w:spacing w:val="-1"/>
          <w:sz w:val="28"/>
        </w:rPr>
        <w:t>*</w:t>
      </w:r>
      <w:r>
        <w:rPr>
          <w:spacing w:val="-1"/>
          <w:sz w:val="28"/>
        </w:rPr>
        <w:t xml:space="preserve"> Л.Н</w:t>
      </w:r>
      <w:r>
        <w:rPr>
          <w:sz w:val="28"/>
        </w:rPr>
        <w:t xml:space="preserve">. представлять интересы </w:t>
      </w:r>
      <w:r w:rsidRPr="004B6E40">
        <w:rPr>
          <w:sz w:val="28"/>
        </w:rPr>
        <w:t>МАОУ</w:t>
      </w:r>
      <w:r w:rsidRPr="004B6E40">
        <w:rPr>
          <w:sz w:val="28"/>
        </w:rPr>
        <w:t xml:space="preserve"> г.Нягани «Гимназия»</w:t>
      </w:r>
      <w:r>
        <w:rPr>
          <w:sz w:val="28"/>
        </w:rPr>
        <w:t>;</w:t>
      </w:r>
    </w:p>
    <w:p w:rsidR="004B6E40" w:rsidP="004B6E40">
      <w:pPr>
        <w:ind w:firstLine="708"/>
        <w:jc w:val="both"/>
        <w:rPr>
          <w:sz w:val="28"/>
        </w:rPr>
      </w:pPr>
      <w:r>
        <w:rPr>
          <w:sz w:val="28"/>
        </w:rPr>
        <w:t xml:space="preserve">- копией приказа Комитета образования и науки </w:t>
      </w:r>
      <w:r w:rsidR="00E017CA">
        <w:rPr>
          <w:sz w:val="28"/>
        </w:rPr>
        <w:t>*</w:t>
      </w:r>
      <w:r>
        <w:rPr>
          <w:sz w:val="28"/>
        </w:rPr>
        <w:t xml:space="preserve"> о назначении </w:t>
      </w:r>
      <w:r w:rsidRPr="004B6E40">
        <w:rPr>
          <w:sz w:val="28"/>
        </w:rPr>
        <w:t>Фрицлера А.А</w:t>
      </w:r>
      <w:r>
        <w:rPr>
          <w:sz w:val="28"/>
        </w:rPr>
        <w:t xml:space="preserve">. на должность </w:t>
      </w:r>
      <w:r w:rsidR="003F77BC">
        <w:rPr>
          <w:sz w:val="28"/>
        </w:rPr>
        <w:t>директора</w:t>
      </w:r>
      <w:r w:rsidRPr="003F77BC" w:rsidR="003F77BC">
        <w:rPr>
          <w:sz w:val="28"/>
        </w:rPr>
        <w:t xml:space="preserve"> </w:t>
      </w:r>
      <w:r w:rsidRPr="004B6E40" w:rsidR="003F77BC">
        <w:rPr>
          <w:sz w:val="28"/>
        </w:rPr>
        <w:t>МАОУ г.Нягани «Гимназия»</w:t>
      </w:r>
      <w:r>
        <w:rPr>
          <w:sz w:val="28"/>
        </w:rPr>
        <w:t>;</w:t>
      </w:r>
    </w:p>
    <w:p w:rsidR="004B6E40" w:rsidP="00AE3769">
      <w:pPr>
        <w:ind w:firstLine="708"/>
        <w:jc w:val="both"/>
        <w:rPr>
          <w:sz w:val="28"/>
        </w:rPr>
      </w:pPr>
      <w:r w:rsidRPr="003F77BC">
        <w:rPr>
          <w:sz w:val="28"/>
        </w:rPr>
        <w:t xml:space="preserve">- должностной инструкцией </w:t>
      </w:r>
      <w:r>
        <w:rPr>
          <w:sz w:val="28"/>
        </w:rPr>
        <w:t>директора</w:t>
      </w:r>
      <w:r w:rsidRPr="003F77BC">
        <w:rPr>
          <w:sz w:val="28"/>
        </w:rPr>
        <w:t xml:space="preserve"> МАОУ г.Нягани «Гимназия»;</w:t>
      </w:r>
    </w:p>
    <w:p w:rsidR="003F77BC" w:rsidP="00AE3769">
      <w:pPr>
        <w:ind w:firstLine="708"/>
        <w:jc w:val="both"/>
        <w:rPr>
          <w:sz w:val="28"/>
        </w:rPr>
      </w:pPr>
      <w:r w:rsidRPr="003F77BC">
        <w:rPr>
          <w:sz w:val="28"/>
        </w:rPr>
        <w:t>- рапортом оперативного дежу</w:t>
      </w:r>
      <w:r w:rsidRPr="003F77BC">
        <w:rPr>
          <w:sz w:val="28"/>
        </w:rPr>
        <w:t xml:space="preserve">рного ОМВД России по г.Нягани </w:t>
      </w:r>
      <w:r>
        <w:rPr>
          <w:sz w:val="28"/>
        </w:rPr>
        <w:t>03.02.2025</w:t>
      </w:r>
      <w:r w:rsidRPr="003F77BC">
        <w:rPr>
          <w:sz w:val="28"/>
        </w:rPr>
        <w:t xml:space="preserve">, согласно которого </w:t>
      </w:r>
      <w:r>
        <w:rPr>
          <w:sz w:val="28"/>
        </w:rPr>
        <w:t xml:space="preserve">03.02.2025 </w:t>
      </w:r>
      <w:r w:rsidRPr="003F77BC">
        <w:rPr>
          <w:sz w:val="28"/>
        </w:rPr>
        <w:t xml:space="preserve">в </w:t>
      </w:r>
      <w:r>
        <w:rPr>
          <w:sz w:val="28"/>
        </w:rPr>
        <w:t>15:05</w:t>
      </w:r>
      <w:r w:rsidRPr="003F77BC">
        <w:rPr>
          <w:sz w:val="28"/>
        </w:rPr>
        <w:t xml:space="preserve"> поступило телефонное сообщение от НОБ </w:t>
      </w:r>
      <w:r>
        <w:rPr>
          <w:sz w:val="28"/>
        </w:rPr>
        <w:t>Шевчук</w:t>
      </w:r>
      <w:r w:rsidRPr="003F77BC">
        <w:rPr>
          <w:sz w:val="28"/>
        </w:rPr>
        <w:t xml:space="preserve"> о том, что </w:t>
      </w:r>
      <w:r>
        <w:rPr>
          <w:sz w:val="28"/>
        </w:rPr>
        <w:t>за мед</w:t>
      </w:r>
      <w:r w:rsidR="00AF6B93">
        <w:rPr>
          <w:sz w:val="28"/>
        </w:rPr>
        <w:t>ицинской</w:t>
      </w:r>
      <w:r>
        <w:rPr>
          <w:sz w:val="28"/>
        </w:rPr>
        <w:t xml:space="preserve"> помощью обратился </w:t>
      </w:r>
      <w:r w:rsidR="00E017CA">
        <w:rPr>
          <w:sz w:val="28"/>
        </w:rPr>
        <w:t>*</w:t>
      </w:r>
      <w:r>
        <w:rPr>
          <w:sz w:val="28"/>
        </w:rPr>
        <w:t xml:space="preserve"> И.А.</w:t>
      </w:r>
      <w:r w:rsidRPr="003F77BC">
        <w:rPr>
          <w:sz w:val="28"/>
        </w:rPr>
        <w:t xml:space="preserve"> с диагнозом </w:t>
      </w:r>
      <w:r>
        <w:rPr>
          <w:sz w:val="28"/>
        </w:rPr>
        <w:t xml:space="preserve">закрытый перелом медиальной и нижней стенок левой орбиты лица, </w:t>
      </w:r>
      <w:r>
        <w:rPr>
          <w:sz w:val="28"/>
        </w:rPr>
        <w:t>эмфизема левой орбиты (подрался в школе, госпитализирован в глазное отделение)</w:t>
      </w:r>
      <w:r w:rsidRPr="003F77BC">
        <w:rPr>
          <w:sz w:val="28"/>
        </w:rPr>
        <w:t>;</w:t>
      </w:r>
    </w:p>
    <w:p w:rsidR="003F77BC" w:rsidP="00AE3769">
      <w:pPr>
        <w:ind w:firstLine="708"/>
        <w:jc w:val="both"/>
        <w:rPr>
          <w:sz w:val="28"/>
        </w:rPr>
      </w:pPr>
      <w:r>
        <w:rPr>
          <w:sz w:val="28"/>
        </w:rPr>
        <w:t xml:space="preserve">- объяснениями </w:t>
      </w:r>
      <w:r w:rsidR="00E017CA">
        <w:rPr>
          <w:sz w:val="28"/>
        </w:rPr>
        <w:t>*</w:t>
      </w:r>
      <w:r>
        <w:rPr>
          <w:sz w:val="28"/>
        </w:rPr>
        <w:t xml:space="preserve"> С.А. от 10.02.2025;</w:t>
      </w:r>
    </w:p>
    <w:p w:rsidR="003F77BC" w:rsidP="003F77BC">
      <w:pPr>
        <w:ind w:firstLine="708"/>
        <w:jc w:val="both"/>
        <w:rPr>
          <w:sz w:val="28"/>
        </w:rPr>
      </w:pPr>
      <w:r>
        <w:rPr>
          <w:sz w:val="28"/>
        </w:rPr>
        <w:t xml:space="preserve">- объяснениями </w:t>
      </w:r>
      <w:r w:rsidR="00E017CA">
        <w:rPr>
          <w:sz w:val="28"/>
        </w:rPr>
        <w:t>*</w:t>
      </w:r>
      <w:r>
        <w:rPr>
          <w:sz w:val="28"/>
        </w:rPr>
        <w:t>Т.В. от 10.02.2025;</w:t>
      </w:r>
    </w:p>
    <w:p w:rsidR="003F77BC" w:rsidP="00AE3769">
      <w:pPr>
        <w:ind w:firstLine="708"/>
        <w:jc w:val="both"/>
        <w:rPr>
          <w:sz w:val="28"/>
        </w:rPr>
      </w:pPr>
      <w:r>
        <w:rPr>
          <w:sz w:val="28"/>
        </w:rPr>
        <w:t xml:space="preserve"> - характеристикой </w:t>
      </w:r>
      <w:r w:rsidR="00E017CA">
        <w:rPr>
          <w:sz w:val="28"/>
        </w:rPr>
        <w:t>*</w:t>
      </w:r>
      <w:r>
        <w:rPr>
          <w:sz w:val="28"/>
        </w:rPr>
        <w:t xml:space="preserve"> И.А.;</w:t>
      </w:r>
    </w:p>
    <w:p w:rsidR="008A32DD" w:rsidP="00733016">
      <w:pPr>
        <w:ind w:firstLine="708"/>
        <w:jc w:val="both"/>
        <w:rPr>
          <w:sz w:val="28"/>
        </w:rPr>
      </w:pPr>
      <w:r>
        <w:rPr>
          <w:sz w:val="28"/>
        </w:rPr>
        <w:t xml:space="preserve">- медицинской картой пациента </w:t>
      </w:r>
      <w:r w:rsidR="00E017CA">
        <w:rPr>
          <w:sz w:val="28"/>
        </w:rPr>
        <w:t>*</w:t>
      </w:r>
      <w:r w:rsidR="003F77BC">
        <w:rPr>
          <w:sz w:val="28"/>
        </w:rPr>
        <w:t xml:space="preserve"> И.А</w:t>
      </w:r>
      <w:r>
        <w:rPr>
          <w:sz w:val="28"/>
        </w:rPr>
        <w:t xml:space="preserve">., согласно которой </w:t>
      </w:r>
      <w:r w:rsidR="003F77BC">
        <w:rPr>
          <w:sz w:val="28"/>
        </w:rPr>
        <w:t xml:space="preserve">03.02.2025 </w:t>
      </w:r>
      <w:r w:rsidR="00E017CA">
        <w:rPr>
          <w:sz w:val="28"/>
        </w:rPr>
        <w:t>*</w:t>
      </w:r>
      <w:r w:rsidR="003F77BC">
        <w:rPr>
          <w:sz w:val="28"/>
        </w:rPr>
        <w:t>И.А</w:t>
      </w:r>
      <w:r>
        <w:rPr>
          <w:sz w:val="28"/>
        </w:rPr>
        <w:t xml:space="preserve">. </w:t>
      </w:r>
      <w:r w:rsidR="003F77BC">
        <w:rPr>
          <w:sz w:val="28"/>
        </w:rPr>
        <w:t>поступил</w:t>
      </w:r>
      <w:r>
        <w:rPr>
          <w:sz w:val="28"/>
        </w:rPr>
        <w:t xml:space="preserve"> в </w:t>
      </w:r>
      <w:r w:rsidR="003F77BC">
        <w:rPr>
          <w:sz w:val="28"/>
        </w:rPr>
        <w:t>офтальмологическое отделение</w:t>
      </w:r>
      <w:r>
        <w:rPr>
          <w:sz w:val="28"/>
        </w:rPr>
        <w:t xml:space="preserve">, </w:t>
      </w:r>
      <w:r w:rsidRPr="003F77BC" w:rsidR="003F77BC">
        <w:rPr>
          <w:sz w:val="28"/>
        </w:rPr>
        <w:t>где ему установлен диагноз: перелом медиальной и нижней стенок левой орбиты со смещением. Посттравматическая эмфизема мягких тканей левой орбиты. Посттравматическая гематома парообитальной области слева. Экзофтальм слева. Болевой синдром</w:t>
      </w:r>
      <w:r>
        <w:rPr>
          <w:sz w:val="28"/>
        </w:rPr>
        <w:t>;</w:t>
      </w:r>
    </w:p>
    <w:p w:rsidR="00256C59" w:rsidP="00256C59">
      <w:pPr>
        <w:numPr>
          <w:ilvl w:val="0"/>
          <w:numId w:val="3"/>
        </w:numPr>
        <w:ind w:left="0" w:firstLine="567"/>
        <w:jc w:val="both"/>
        <w:rPr>
          <w:sz w:val="28"/>
        </w:rPr>
      </w:pPr>
      <w:r>
        <w:rPr>
          <w:sz w:val="28"/>
        </w:rPr>
        <w:t>копией лицензии №</w:t>
      </w:r>
      <w:r w:rsidR="00E017CA">
        <w:rPr>
          <w:sz w:val="28"/>
        </w:rPr>
        <w:t>*</w:t>
      </w:r>
      <w:r>
        <w:rPr>
          <w:sz w:val="28"/>
        </w:rPr>
        <w:t>, выданной Службой по контролю и надзору в сфере образования Ханты-Мансийского автономного округа-Югры</w:t>
      </w:r>
      <w:r w:rsidR="00AF6B93">
        <w:rPr>
          <w:sz w:val="28"/>
        </w:rPr>
        <w:t xml:space="preserve"> образовательному учреждению</w:t>
      </w:r>
      <w:r>
        <w:rPr>
          <w:sz w:val="28"/>
        </w:rPr>
        <w:t xml:space="preserve"> </w:t>
      </w:r>
      <w:r w:rsidRPr="003F77BC">
        <w:rPr>
          <w:sz w:val="28"/>
        </w:rPr>
        <w:t>МАОУ г.Няг</w:t>
      </w:r>
      <w:r w:rsidRPr="003F77BC">
        <w:rPr>
          <w:sz w:val="28"/>
        </w:rPr>
        <w:t>ани «Гимназия</w:t>
      </w:r>
      <w:r>
        <w:rPr>
          <w:sz w:val="28"/>
        </w:rPr>
        <w:t>» на осуществление образовательной деятельности;</w:t>
      </w:r>
      <w:r w:rsidRPr="00256C59">
        <w:rPr>
          <w:sz w:val="28"/>
        </w:rPr>
        <w:t xml:space="preserve">  </w:t>
      </w:r>
    </w:p>
    <w:p w:rsidR="00256C59" w:rsidRPr="00256C59" w:rsidP="00256C59">
      <w:pPr>
        <w:ind w:left="709"/>
        <w:jc w:val="both"/>
        <w:rPr>
          <w:sz w:val="28"/>
        </w:rPr>
      </w:pPr>
      <w:r>
        <w:rPr>
          <w:sz w:val="28"/>
        </w:rPr>
        <w:t>- приказом №</w:t>
      </w:r>
      <w:r w:rsidR="00E017CA">
        <w:rPr>
          <w:sz w:val="28"/>
        </w:rPr>
        <w:t>*</w:t>
      </w:r>
      <w:r>
        <w:rPr>
          <w:sz w:val="28"/>
        </w:rPr>
        <w:t xml:space="preserve"> об изменении наименования учреждения;</w:t>
      </w:r>
      <w:r w:rsidRPr="00256C59">
        <w:rPr>
          <w:sz w:val="28"/>
        </w:rPr>
        <w:t xml:space="preserve"> </w:t>
      </w:r>
    </w:p>
    <w:p w:rsidR="00B42000" w:rsidP="00F33A32">
      <w:pPr>
        <w:ind w:left="709"/>
        <w:jc w:val="both"/>
        <w:rPr>
          <w:sz w:val="28"/>
        </w:rPr>
      </w:pPr>
      <w:r>
        <w:rPr>
          <w:sz w:val="28"/>
        </w:rPr>
        <w:t xml:space="preserve">- уставом </w:t>
      </w:r>
      <w:r w:rsidRPr="003F77BC" w:rsidR="00256C59">
        <w:rPr>
          <w:sz w:val="28"/>
        </w:rPr>
        <w:t>МАОУ г.Нягани «Гимназия</w:t>
      </w:r>
      <w:r w:rsidR="00256C59">
        <w:rPr>
          <w:sz w:val="28"/>
        </w:rPr>
        <w:t>».</w:t>
      </w:r>
    </w:p>
    <w:p w:rsidR="00614490">
      <w:pPr>
        <w:ind w:firstLine="708"/>
        <w:jc w:val="both"/>
        <w:rPr>
          <w:sz w:val="28"/>
        </w:rPr>
      </w:pPr>
      <w:r>
        <w:rPr>
          <w:sz w:val="28"/>
        </w:rPr>
        <w:t xml:space="preserve">Данные доказательства оценены судьей в соответствии с требованиями статьи </w:t>
      </w:r>
      <w:hyperlink r:id="rId5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>
          <w:rPr>
            <w:sz w:val="28"/>
          </w:rPr>
          <w:t>26.11 Кодекса Российской Федерации об административных правонарушениях</w:t>
        </w:r>
      </w:hyperlink>
      <w:r>
        <w:rPr>
          <w:sz w:val="28"/>
        </w:rPr>
        <w:t xml:space="preserve">, являются допустимыми и относимыми, оснований подвергать сомнению их достоверность не установлено. </w:t>
      </w:r>
    </w:p>
    <w:p w:rsidR="00614490">
      <w:pPr>
        <w:ind w:firstLine="708"/>
        <w:jc w:val="both"/>
        <w:rPr>
          <w:sz w:val="28"/>
        </w:rPr>
      </w:pPr>
      <w:r>
        <w:rPr>
          <w:sz w:val="28"/>
        </w:rPr>
        <w:t xml:space="preserve">Действия </w:t>
      </w:r>
      <w:r w:rsidR="00D83E46">
        <w:rPr>
          <w:sz w:val="28"/>
        </w:rPr>
        <w:t xml:space="preserve">должностного лица </w:t>
      </w:r>
      <w:r w:rsidRPr="004B6E40" w:rsidR="00256C59">
        <w:rPr>
          <w:sz w:val="28"/>
        </w:rPr>
        <w:t>Фрицлера А.А</w:t>
      </w:r>
      <w:r>
        <w:rPr>
          <w:sz w:val="28"/>
        </w:rPr>
        <w:t>. мировым судьей квалифицируются по</w:t>
      </w:r>
      <w:r>
        <w:rPr>
          <w:sz w:val="28"/>
        </w:rPr>
        <w:t xml:space="preserve"> части 2 статьи 5.57 Кодекса Российской Федерации об административных правонарушениях - нарушение предусмотренных </w:t>
      </w:r>
      <w:hyperlink r:id="rId6" w:anchor="/document/70291362/entry/0" w:history="1">
        <w:r>
          <w:rPr>
            <w:rStyle w:val="Hyperlink"/>
            <w:sz w:val="28"/>
            <w:u w:val="none"/>
          </w:rPr>
          <w:t>законодательством</w:t>
        </w:r>
      </w:hyperlink>
      <w:r>
        <w:rPr>
          <w:sz w:val="28"/>
        </w:rPr>
        <w:t xml:space="preserve"> об образовании прав и свобод обучающихся образовател</w:t>
      </w:r>
      <w:r>
        <w:rPr>
          <w:sz w:val="28"/>
        </w:rPr>
        <w:t xml:space="preserve">ьных организаций. </w:t>
      </w:r>
    </w:p>
    <w:p w:rsidR="00614490">
      <w:pPr>
        <w:ind w:firstLine="720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</w:t>
      </w:r>
      <w:r w:rsidR="00256C59">
        <w:rPr>
          <w:sz w:val="28"/>
        </w:rPr>
        <w:t>Фрицлеру</w:t>
      </w:r>
      <w:r w:rsidRPr="004B6E40" w:rsidR="00256C59">
        <w:rPr>
          <w:sz w:val="28"/>
        </w:rPr>
        <w:t xml:space="preserve"> А.А</w:t>
      </w:r>
      <w:r>
        <w:rPr>
          <w:sz w:val="28"/>
        </w:rPr>
        <w:t>.</w:t>
      </w:r>
      <w:r>
        <w:rPr>
          <w:color w:val="FF0000"/>
          <w:sz w:val="28"/>
        </w:rPr>
        <w:t>,</w:t>
      </w:r>
      <w:r>
        <w:rPr>
          <w:sz w:val="28"/>
        </w:rPr>
        <w:t xml:space="preserve"> мировой судья учитывает характер совершенного ею административного правонарушения.</w:t>
      </w:r>
    </w:p>
    <w:p w:rsidR="00AF6B93" w:rsidRPr="00870537">
      <w:pPr>
        <w:ind w:firstLine="720"/>
        <w:jc w:val="both"/>
        <w:rPr>
          <w:color w:val="auto"/>
          <w:sz w:val="28"/>
        </w:rPr>
      </w:pPr>
      <w:r w:rsidRPr="00870537">
        <w:rPr>
          <w:color w:val="auto"/>
          <w:sz w:val="28"/>
        </w:rPr>
        <w:t xml:space="preserve">К смягчающим обстоятельствам мировой судья относит признание </w:t>
      </w:r>
      <w:r w:rsidRPr="00870537" w:rsidR="00870537">
        <w:rPr>
          <w:color w:val="auto"/>
          <w:sz w:val="28"/>
        </w:rPr>
        <w:t>должностным лицом своей вины.</w:t>
      </w:r>
    </w:p>
    <w:p w:rsidR="00614490" w:rsidRPr="00870537">
      <w:pPr>
        <w:ind w:firstLine="708"/>
        <w:jc w:val="both"/>
        <w:rPr>
          <w:color w:val="auto"/>
          <w:sz w:val="28"/>
        </w:rPr>
      </w:pPr>
      <w:r w:rsidRPr="00870537">
        <w:rPr>
          <w:color w:val="auto"/>
          <w:sz w:val="28"/>
        </w:rPr>
        <w:t>Обстоятельств, отягчающих административную ответственность, по делу не установлено.</w:t>
      </w:r>
    </w:p>
    <w:p w:rsidR="00614490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частью 2 статьи 5.57 Кодекса Российской Федерации об административных правонарушениях, нарушение или незаконное ограничение предусмотренных </w:t>
      </w:r>
      <w:hyperlink r:id="rId7" w:history="1">
        <w:r>
          <w:rPr>
            <w:sz w:val="28"/>
          </w:rPr>
          <w:t>законодательством</w:t>
        </w:r>
      </w:hyperlink>
      <w:r>
        <w:rPr>
          <w:sz w:val="28"/>
        </w:rPr>
        <w:t xml:space="preserve"> об образовании прав и свобод обучающихся образовательных организаций либо нарушение установленного порядка реализации указанных прав и свобод, влечет наложение административного штрафа на должностных лиц в размере о</w:t>
      </w:r>
      <w:r>
        <w:rPr>
          <w:sz w:val="28"/>
        </w:rPr>
        <w:t>т десяти тысяч до тридцати тысяч рублей; на юридических лиц - от пятидесяти тысяч до ста тысяч рублей.</w:t>
      </w:r>
    </w:p>
    <w:p w:rsidR="00614490">
      <w:pPr>
        <w:ind w:firstLine="708"/>
        <w:jc w:val="both"/>
        <w:rPr>
          <w:sz w:val="28"/>
        </w:rPr>
      </w:pPr>
      <w:r>
        <w:rPr>
          <w:sz w:val="28"/>
        </w:rPr>
        <w:t>Согласно примечанию к статье 2.4 Кодекса Российской Федерации об административных правонарушениях лица, осуществляющие предпринимательскую деятельность б</w:t>
      </w:r>
      <w:r>
        <w:rPr>
          <w:sz w:val="28"/>
        </w:rPr>
        <w:t>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</w:t>
      </w:r>
    </w:p>
    <w:p w:rsidR="00614490">
      <w:pPr>
        <w:ind w:firstLine="708"/>
        <w:jc w:val="both"/>
        <w:rPr>
          <w:sz w:val="28"/>
        </w:rPr>
      </w:pPr>
      <w:r>
        <w:rPr>
          <w:sz w:val="28"/>
        </w:rPr>
        <w:t xml:space="preserve">Таким образом, административное наказание </w:t>
      </w:r>
      <w:r w:rsidR="00256C59">
        <w:rPr>
          <w:sz w:val="28"/>
        </w:rPr>
        <w:t>Фрицлеру</w:t>
      </w:r>
      <w:r w:rsidRPr="004B6E40" w:rsidR="00256C59">
        <w:rPr>
          <w:sz w:val="28"/>
        </w:rPr>
        <w:t xml:space="preserve"> А.А</w:t>
      </w:r>
      <w:r>
        <w:rPr>
          <w:sz w:val="28"/>
        </w:rPr>
        <w:t>. должно быть наз</w:t>
      </w:r>
      <w:r>
        <w:rPr>
          <w:sz w:val="28"/>
        </w:rPr>
        <w:t xml:space="preserve">начено как должностному лицу. </w:t>
      </w:r>
    </w:p>
    <w:p w:rsidR="00614490">
      <w:pPr>
        <w:ind w:firstLine="708"/>
        <w:jc w:val="both"/>
        <w:rPr>
          <w:sz w:val="28"/>
        </w:rPr>
      </w:pPr>
      <w:r>
        <w:rPr>
          <w:sz w:val="28"/>
        </w:rPr>
        <w:t>На основании изложенного, руководствуясь частью 2 статьи 5.57, статьями 29.9, 29.10 Кодекса Российской Федерации об административных правонарушениях, мировой судья</w:t>
      </w:r>
    </w:p>
    <w:p w:rsidR="00614490">
      <w:pPr>
        <w:ind w:firstLine="708"/>
        <w:jc w:val="center"/>
        <w:rPr>
          <w:sz w:val="28"/>
        </w:rPr>
      </w:pPr>
    </w:p>
    <w:p w:rsidR="00256C59" w:rsidP="00256C59">
      <w:pPr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851FC">
        <w:rPr>
          <w:color w:val="000000" w:themeColor="text1"/>
          <w:sz w:val="28"/>
          <w:szCs w:val="28"/>
        </w:rPr>
        <w:t>Л:</w:t>
      </w:r>
    </w:p>
    <w:p w:rsidR="00256C59" w:rsidRPr="00C851FC" w:rsidP="00256C59">
      <w:pPr>
        <w:ind w:firstLine="709"/>
        <w:jc w:val="center"/>
        <w:rPr>
          <w:color w:val="000000" w:themeColor="text1"/>
          <w:sz w:val="28"/>
          <w:szCs w:val="28"/>
        </w:rPr>
      </w:pPr>
    </w:p>
    <w:p w:rsidR="00614490">
      <w:pPr>
        <w:ind w:firstLine="708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256C59">
        <w:rPr>
          <w:color w:val="000000" w:themeColor="text1"/>
          <w:sz w:val="28"/>
          <w:szCs w:val="28"/>
        </w:rPr>
        <w:t>Фрицлера Анатолия Александровича</w:t>
      </w:r>
      <w:r w:rsidR="00256C59">
        <w:rPr>
          <w:sz w:val="28"/>
        </w:rPr>
        <w:t xml:space="preserve"> признать виновным</w:t>
      </w:r>
      <w:r w:rsidR="002B5623">
        <w:rPr>
          <w:sz w:val="28"/>
        </w:rPr>
        <w:t xml:space="preserve"> в совершении административного правонарушения, предусмотренного частью 2 статьи 5.57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 10</w:t>
      </w:r>
      <w:r w:rsidR="002B5623">
        <w:rPr>
          <w:b/>
          <w:sz w:val="28"/>
        </w:rPr>
        <w:t xml:space="preserve"> </w:t>
      </w:r>
      <w:r w:rsidR="002B5623">
        <w:rPr>
          <w:sz w:val="28"/>
        </w:rPr>
        <w:t>000 (десять тысяч) рублей.</w:t>
      </w:r>
    </w:p>
    <w:p w:rsidR="00B507BB" w:rsidP="00B507BB">
      <w:pPr>
        <w:ind w:firstLine="708"/>
        <w:jc w:val="both"/>
        <w:rPr>
          <w:sz w:val="28"/>
        </w:rPr>
      </w:pPr>
      <w:r>
        <w:rPr>
          <w:sz w:val="28"/>
        </w:rPr>
        <w:t>Штраф подлежит перечислению на счет получателя УФК по Ханты-Мансийскому автономному округу - Югре (Департамент административного обеспечения Ханты-Мансийского автономного округа-Югры,  л/с 04872D08080),  Банковский счет, входящ</w:t>
      </w:r>
      <w:r>
        <w:rPr>
          <w:sz w:val="28"/>
        </w:rPr>
        <w:t xml:space="preserve">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</w:t>
      </w:r>
      <w:r>
        <w:rPr>
          <w:sz w:val="28"/>
        </w:rPr>
        <w:t>007162163 ОКТМО 7187900</w:t>
      </w:r>
      <w:r>
        <w:rPr>
          <w:sz w:val="28"/>
        </w:rPr>
        <w:t>0 ИНН 8601073664 КПП 860101001 КБК 7201160</w:t>
      </w:r>
      <w:r w:rsidR="00A106BD">
        <w:rPr>
          <w:sz w:val="28"/>
        </w:rPr>
        <w:t>1053019000140</w:t>
      </w:r>
      <w:r>
        <w:rPr>
          <w:sz w:val="28"/>
        </w:rPr>
        <w:t xml:space="preserve">, идентификатор  </w:t>
      </w:r>
      <w:r w:rsidRPr="00256C59" w:rsidR="00256C59">
        <w:rPr>
          <w:sz w:val="28"/>
        </w:rPr>
        <w:t>0412365400545005142505169</w:t>
      </w:r>
      <w:r>
        <w:rPr>
          <w:sz w:val="28"/>
        </w:rPr>
        <w:t xml:space="preserve">.   </w:t>
      </w:r>
    </w:p>
    <w:p w:rsidR="00614490" w:rsidP="00B507BB">
      <w:pPr>
        <w:ind w:firstLine="708"/>
        <w:jc w:val="both"/>
        <w:rPr>
          <w:sz w:val="28"/>
        </w:rPr>
      </w:pPr>
      <w:r w:rsidRPr="00943C0D">
        <w:rPr>
          <w:sz w:val="28"/>
          <w:szCs w:val="28"/>
        </w:rPr>
        <w:t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</w:t>
      </w:r>
      <w:r w:rsidRPr="00943C0D">
        <w:rPr>
          <w:sz w:val="28"/>
          <w:szCs w:val="28"/>
        </w:rPr>
        <w:t xml:space="preserve">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</w:t>
      </w:r>
      <w:r w:rsidRPr="00943C0D">
        <w:rPr>
          <w:sz w:val="28"/>
          <w:szCs w:val="28"/>
        </w:rPr>
        <w:t>3 - 1.3-3 и 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 канцелярию судебного участка №</w:t>
      </w:r>
      <w:r w:rsidR="00AF6B93">
        <w:rPr>
          <w:sz w:val="28"/>
          <w:szCs w:val="28"/>
        </w:rPr>
        <w:t>3</w:t>
      </w:r>
      <w:r w:rsidRPr="00943C0D">
        <w:rPr>
          <w:sz w:val="28"/>
          <w:szCs w:val="28"/>
        </w:rPr>
        <w:t xml:space="preserve"> Няганского</w:t>
      </w:r>
      <w:r w:rsidRPr="00943C0D">
        <w:rPr>
          <w:sz w:val="28"/>
          <w:szCs w:val="28"/>
        </w:rPr>
        <w:t xml:space="preserve"> судебного района ХМАО-Югры</w:t>
      </w:r>
      <w:r w:rsidR="00F26C87">
        <w:rPr>
          <w:sz w:val="28"/>
        </w:rPr>
        <w:t>.</w:t>
      </w:r>
    </w:p>
    <w:p w:rsidR="00614490" w:rsidRPr="00256C59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судебного участка </w:t>
      </w:r>
      <w:r w:rsidR="00256C59">
        <w:rPr>
          <w:color w:val="FF0000"/>
          <w:sz w:val="28"/>
        </w:rPr>
        <w:t>№</w:t>
      </w:r>
      <w:r w:rsidR="00870537">
        <w:rPr>
          <w:color w:val="FF0000"/>
          <w:sz w:val="28"/>
        </w:rPr>
        <w:t>3</w:t>
      </w:r>
      <w:r>
        <w:rPr>
          <w:sz w:val="28"/>
        </w:rPr>
        <w:t xml:space="preserve"> Няганског</w:t>
      </w:r>
      <w:r>
        <w:rPr>
          <w:sz w:val="28"/>
        </w:rPr>
        <w:t>о судебного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</w:t>
      </w:r>
      <w:r>
        <w:rPr>
          <w:sz w:val="28"/>
        </w:rPr>
        <w:t xml:space="preserve">тившего штраф, составляет </w:t>
      </w:r>
      <w:r w:rsidRPr="00256C59">
        <w:rPr>
          <w:sz w:val="28"/>
          <w:szCs w:val="28"/>
        </w:rPr>
        <w:t>протокол об административном правонарушении, предусмотренном частью 1</w:t>
      </w:r>
      <w:r w:rsidR="00256C59">
        <w:rPr>
          <w:sz w:val="28"/>
          <w:szCs w:val="28"/>
        </w:rPr>
        <w:t xml:space="preserve"> статьи</w:t>
      </w:r>
      <w:r w:rsidRPr="00256C59">
        <w:rPr>
          <w:sz w:val="28"/>
          <w:szCs w:val="28"/>
        </w:rPr>
        <w:t xml:space="preserve"> </w:t>
      </w:r>
      <w:r w:rsidRPr="00256C59" w:rsidR="00256C59">
        <w:rPr>
          <w:sz w:val="28"/>
          <w:szCs w:val="28"/>
        </w:rPr>
        <w:t>20.25 Кодекса</w:t>
      </w:r>
      <w:r w:rsidRPr="00256C59">
        <w:rPr>
          <w:sz w:val="28"/>
          <w:szCs w:val="28"/>
        </w:rPr>
        <w:t xml:space="preserve"> Российской Федерации об административных правонарушениях, максимальное наказание по которой предусмотрено в виде административного ареста с</w:t>
      </w:r>
      <w:r w:rsidRPr="00256C59">
        <w:rPr>
          <w:sz w:val="28"/>
          <w:szCs w:val="28"/>
        </w:rPr>
        <w:t>роком до 15 суток, либо обязательные работы сроком до 50 часов.</w:t>
      </w:r>
    </w:p>
    <w:p w:rsidR="00256C59" w:rsidRPr="00C851FC" w:rsidP="00256C59">
      <w:pPr>
        <w:ind w:firstLine="709"/>
        <w:jc w:val="both"/>
        <w:rPr>
          <w:color w:val="000000" w:themeColor="text1"/>
          <w:sz w:val="28"/>
          <w:szCs w:val="28"/>
        </w:rPr>
      </w:pPr>
      <w:r w:rsidRPr="00256C59">
        <w:rPr>
          <w:color w:val="000000" w:themeColor="text1"/>
          <w:sz w:val="28"/>
          <w:szCs w:val="28"/>
        </w:rPr>
        <w:t>Постановление по делу об административном правонарушении может</w:t>
      </w:r>
      <w:r w:rsidRPr="00C851FC">
        <w:rPr>
          <w:color w:val="000000" w:themeColor="text1"/>
          <w:sz w:val="28"/>
          <w:szCs w:val="28"/>
        </w:rPr>
        <w:t xml:space="preserve"> быть обжаловано в Няганский городской суд Ханты-Мансийского автономного округа-Югры через мирового судью судебного участка №</w:t>
      </w:r>
      <w:r>
        <w:rPr>
          <w:color w:val="000000" w:themeColor="text1"/>
          <w:sz w:val="28"/>
          <w:szCs w:val="28"/>
        </w:rPr>
        <w:t>3</w:t>
      </w:r>
      <w:r w:rsidRPr="00C851FC">
        <w:rPr>
          <w:color w:val="000000" w:themeColor="text1"/>
          <w:sz w:val="28"/>
          <w:szCs w:val="28"/>
        </w:rPr>
        <w:t xml:space="preserve"> Няг</w:t>
      </w:r>
      <w:r w:rsidRPr="00C851FC">
        <w:rPr>
          <w:color w:val="000000" w:themeColor="text1"/>
          <w:sz w:val="28"/>
          <w:szCs w:val="28"/>
        </w:rPr>
        <w:t>анского судебного района Ханты-Мансийского автономного округа-Югры либо непосредственно в суд, уполномоченный рассматр</w:t>
      </w:r>
      <w:r>
        <w:rPr>
          <w:color w:val="000000" w:themeColor="text1"/>
          <w:sz w:val="28"/>
          <w:szCs w:val="28"/>
        </w:rPr>
        <w:t>ивать жалобу, в течение 10 дней</w:t>
      </w:r>
      <w:r w:rsidRPr="00C851FC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256C59" w:rsidP="00256C59">
      <w:pPr>
        <w:ind w:firstLine="709"/>
        <w:jc w:val="both"/>
        <w:rPr>
          <w:color w:val="000000" w:themeColor="text1"/>
          <w:sz w:val="28"/>
          <w:szCs w:val="28"/>
        </w:rPr>
      </w:pPr>
    </w:p>
    <w:p w:rsidR="00256C59" w:rsidRPr="00C851FC" w:rsidP="00256C59">
      <w:pPr>
        <w:ind w:firstLine="709"/>
        <w:jc w:val="both"/>
        <w:rPr>
          <w:color w:val="000000" w:themeColor="text1"/>
          <w:sz w:val="28"/>
          <w:szCs w:val="28"/>
        </w:rPr>
      </w:pPr>
    </w:p>
    <w:p w:rsidR="00614490" w:rsidP="00870537">
      <w:pPr>
        <w:ind w:firstLine="709"/>
        <w:jc w:val="both"/>
        <w:rPr>
          <w:sz w:val="28"/>
        </w:rPr>
      </w:pPr>
      <w:r w:rsidRPr="00C851FC">
        <w:rPr>
          <w:color w:val="000000" w:themeColor="text1"/>
          <w:sz w:val="28"/>
          <w:szCs w:val="28"/>
        </w:rPr>
        <w:t>Мировой судья</w:t>
      </w:r>
      <w:r w:rsidRPr="00C851FC">
        <w:rPr>
          <w:color w:val="000000" w:themeColor="text1"/>
          <w:sz w:val="28"/>
          <w:szCs w:val="28"/>
        </w:rPr>
        <w:tab/>
      </w:r>
      <w:r w:rsidRPr="00C851FC">
        <w:rPr>
          <w:color w:val="000000" w:themeColor="text1"/>
          <w:sz w:val="28"/>
          <w:szCs w:val="28"/>
        </w:rPr>
        <w:tab/>
      </w:r>
      <w:r w:rsidRPr="00C851FC">
        <w:rPr>
          <w:color w:val="000000" w:themeColor="text1"/>
          <w:sz w:val="28"/>
          <w:szCs w:val="28"/>
        </w:rPr>
        <w:tab/>
      </w:r>
      <w:r w:rsidRPr="00C851FC">
        <w:rPr>
          <w:color w:val="000000" w:themeColor="text1"/>
          <w:sz w:val="28"/>
          <w:szCs w:val="28"/>
        </w:rPr>
        <w:tab/>
        <w:t xml:space="preserve">                               </w:t>
      </w:r>
      <w:r>
        <w:rPr>
          <w:color w:val="000000" w:themeColor="text1"/>
          <w:sz w:val="28"/>
          <w:szCs w:val="28"/>
        </w:rPr>
        <w:t>Е.</w:t>
      </w:r>
      <w:r>
        <w:rPr>
          <w:color w:val="000000" w:themeColor="text1"/>
          <w:sz w:val="28"/>
          <w:szCs w:val="28"/>
        </w:rPr>
        <w:t>С.Колосова</w:t>
      </w:r>
    </w:p>
    <w:sectPr w:rsidSect="00870537">
      <w:footerReference w:type="default" r:id="rId8"/>
      <w:pgSz w:w="11906" w:h="16838"/>
      <w:pgMar w:top="964" w:right="851" w:bottom="907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0EC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E017CA">
      <w:rPr>
        <w:noProof/>
      </w:rPr>
      <w:t>5</w:t>
    </w:r>
    <w:r>
      <w:fldChar w:fldCharType="end"/>
    </w:r>
  </w:p>
  <w:p w:rsidR="00060EC1">
    <w:pPr>
      <w:pStyle w:val="Footer"/>
      <w:jc w:val="center"/>
    </w:pPr>
  </w:p>
  <w:p w:rsidR="00060EC1">
    <w:pPr>
      <w:pStyle w:val="Footer"/>
    </w:pPr>
  </w:p>
  <w:p w:rsidR="00060EC1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381A18"/>
    <w:multiLevelType w:val="multilevel"/>
    <w:tmpl w:val="8E6E88EC"/>
    <w:lvl w:ilvl="0">
      <w:start w:val="0"/>
      <w:numFmt w:val="bullet"/>
      <w:lvlText w:val="-"/>
      <w:lvlJc w:val="left"/>
      <w:pPr>
        <w:ind w:left="9716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1A91832"/>
    <w:multiLevelType w:val="multilevel"/>
    <w:tmpl w:val="B504F59C"/>
    <w:lvl w:ilvl="0">
      <w:start w:val="0"/>
      <w:numFmt w:val="bullet"/>
      <w:lvlText w:val="-"/>
      <w:lvlJc w:val="left"/>
      <w:pPr>
        <w:ind w:left="3763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5F0F0D00"/>
    <w:multiLevelType w:val="multilevel"/>
    <w:tmpl w:val="DE44830A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60001A02"/>
    <w:multiLevelType w:val="multilevel"/>
    <w:tmpl w:val="D1183386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490"/>
    <w:rsid w:val="0002299A"/>
    <w:rsid w:val="00060EC1"/>
    <w:rsid w:val="001C6868"/>
    <w:rsid w:val="001D28E2"/>
    <w:rsid w:val="00256C59"/>
    <w:rsid w:val="002B5623"/>
    <w:rsid w:val="002C2D6F"/>
    <w:rsid w:val="002C66D0"/>
    <w:rsid w:val="003F77BC"/>
    <w:rsid w:val="00421E3A"/>
    <w:rsid w:val="004B6E40"/>
    <w:rsid w:val="00501CFB"/>
    <w:rsid w:val="005D418D"/>
    <w:rsid w:val="00600982"/>
    <w:rsid w:val="00614490"/>
    <w:rsid w:val="00622A05"/>
    <w:rsid w:val="006341DD"/>
    <w:rsid w:val="00733016"/>
    <w:rsid w:val="00765071"/>
    <w:rsid w:val="007A190C"/>
    <w:rsid w:val="007A4434"/>
    <w:rsid w:val="007E026B"/>
    <w:rsid w:val="008173FD"/>
    <w:rsid w:val="00832F46"/>
    <w:rsid w:val="008663EC"/>
    <w:rsid w:val="00870537"/>
    <w:rsid w:val="008A32DD"/>
    <w:rsid w:val="008B720D"/>
    <w:rsid w:val="00943C0D"/>
    <w:rsid w:val="00943FF4"/>
    <w:rsid w:val="009908CB"/>
    <w:rsid w:val="009B7E25"/>
    <w:rsid w:val="009C2AE1"/>
    <w:rsid w:val="00A00CC5"/>
    <w:rsid w:val="00A106BD"/>
    <w:rsid w:val="00A2570B"/>
    <w:rsid w:val="00A47487"/>
    <w:rsid w:val="00AE3769"/>
    <w:rsid w:val="00AF6B93"/>
    <w:rsid w:val="00B31780"/>
    <w:rsid w:val="00B42000"/>
    <w:rsid w:val="00B507BB"/>
    <w:rsid w:val="00BE15BE"/>
    <w:rsid w:val="00BE30DC"/>
    <w:rsid w:val="00C37FAC"/>
    <w:rsid w:val="00C645E3"/>
    <w:rsid w:val="00C851FC"/>
    <w:rsid w:val="00C90254"/>
    <w:rsid w:val="00C971A2"/>
    <w:rsid w:val="00D20EB7"/>
    <w:rsid w:val="00D67DAA"/>
    <w:rsid w:val="00D83E46"/>
    <w:rsid w:val="00E017CA"/>
    <w:rsid w:val="00EA1767"/>
    <w:rsid w:val="00F26C87"/>
    <w:rsid w:val="00F33A32"/>
    <w:rsid w:val="00F7065C"/>
    <w:rsid w:val="00F96092"/>
    <w:rsid w:val="00FB0DDA"/>
    <w:rsid w:val="00FF23CE"/>
    <w:rsid w:val="00FF45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BCF8FA-8D27-40D8-82C7-35A0695E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sid w:val="00B42000"/>
    <w:rPr>
      <w:sz w:val="24"/>
    </w:rPr>
  </w:style>
  <w:style w:type="paragraph" w:styleId="Heading1">
    <w:name w:val="heading 1"/>
    <w:next w:val="Normal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1"/>
    <w:link w:val="Header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paragraph" w:styleId="BodyText2">
    <w:name w:val="Body Text 2"/>
    <w:basedOn w:val="Normal"/>
    <w:link w:val="20"/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a1">
    <w:name w:val="Основной текст Знак"/>
    <w:link w:val="0"/>
    <w:rPr>
      <w:sz w:val="24"/>
    </w:rPr>
  </w:style>
  <w:style w:type="character" w:customStyle="1" w:styleId="0">
    <w:name w:val="Основной текст Знак_0"/>
    <w:link w:val="a1"/>
    <w:rPr>
      <w:rFonts w:ascii="Times New Roman" w:hAnsi="Times New Roman"/>
      <w:sz w:val="24"/>
    </w:rPr>
  </w:style>
  <w:style w:type="paragraph" w:customStyle="1" w:styleId="a2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2"/>
    <w:rPr>
      <w:color w:val="106BB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0">
    <w:name w:val="Заголовок 1 Знак"/>
    <w:link w:val="Heading1"/>
    <w:rPr>
      <w:rFonts w:ascii="XO Thames" w:hAnsi="XO Thames"/>
      <w:b/>
      <w:sz w:val="32"/>
    </w:rPr>
  </w:style>
  <w:style w:type="paragraph" w:styleId="BalloonText">
    <w:name w:val="Balloon Text"/>
    <w:basedOn w:val="Normal"/>
    <w:link w:val="a3"/>
    <w:rPr>
      <w:rFonts w:ascii="Tahoma" w:hAnsi="Tahoma"/>
      <w:sz w:val="16"/>
    </w:rPr>
  </w:style>
  <w:style w:type="character" w:customStyle="1" w:styleId="a3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11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2"/>
    <w:uiPriority w:val="39"/>
    <w:rPr>
      <w:rFonts w:ascii="XO Thames" w:hAnsi="XO Thames"/>
      <w:b/>
      <w:sz w:val="28"/>
    </w:rPr>
  </w:style>
  <w:style w:type="character" w:customStyle="1" w:styleId="12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21">
    <w:name w:val="Основной текст (2)"/>
    <w:basedOn w:val="Normal"/>
    <w:link w:val="200"/>
    <w:pPr>
      <w:widowControl w:val="0"/>
      <w:spacing w:line="235" w:lineRule="exact"/>
      <w:jc w:val="center"/>
    </w:pPr>
    <w:rPr>
      <w:sz w:val="28"/>
    </w:rPr>
  </w:style>
  <w:style w:type="character" w:customStyle="1" w:styleId="200">
    <w:name w:val="Основной текст (2)_0"/>
    <w:basedOn w:val="1"/>
    <w:link w:val="21"/>
    <w:rPr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BodyTextIndent2">
    <w:name w:val="Body Text Indent 2"/>
    <w:basedOn w:val="Normal"/>
    <w:link w:val="2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1"/>
    <w:link w:val="BodyTextIndent2"/>
    <w:rPr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6"/>
    <w:uiPriority w:val="10"/>
    <w:qFormat/>
    <w:pPr>
      <w:jc w:val="center"/>
    </w:pPr>
    <w:rPr>
      <w:sz w:val="28"/>
    </w:rPr>
  </w:style>
  <w:style w:type="character" w:customStyle="1" w:styleId="a6">
    <w:name w:val="Название Знак"/>
    <w:basedOn w:val="1"/>
    <w:link w:val="Title"/>
    <w:uiPriority w:val="10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  <w:style w:type="paragraph" w:customStyle="1" w:styleId="13">
    <w:name w:val="Основной шрифт абзаца1"/>
  </w:style>
  <w:style w:type="paragraph" w:styleId="BodyText">
    <w:name w:val="Body Text"/>
    <w:basedOn w:val="Normal"/>
    <w:link w:val="14"/>
    <w:pPr>
      <w:jc w:val="both"/>
    </w:pPr>
  </w:style>
  <w:style w:type="character" w:customStyle="1" w:styleId="14">
    <w:name w:val="Основной текст Знак1"/>
    <w:basedOn w:val="1"/>
    <w:link w:val="BodyText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6/statia-26.11/?marker=fdoctlaw" TargetMode="External" /><Relationship Id="rId6" Type="http://schemas.openxmlformats.org/officeDocument/2006/relationships/hyperlink" Target="https://home.garant.ru/" TargetMode="External" /><Relationship Id="rId7" Type="http://schemas.openxmlformats.org/officeDocument/2006/relationships/hyperlink" Target="garantF1://70191362.0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BB7CE-C65D-4717-B7DD-625E45A4D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